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35FB" w:rsidRPr="006535FB" w:rsidRDefault="006535FB" w:rsidP="006535FB">
      <w:pPr>
        <w:spacing w:after="0"/>
        <w:jc w:val="center"/>
        <w:rPr>
          <w:rFonts w:ascii="Times New Roman" w:hAnsi="Times New Roman"/>
          <w:b/>
          <w:sz w:val="28"/>
          <w:szCs w:val="28"/>
        </w:rPr>
      </w:pPr>
      <w:r w:rsidRPr="006535FB">
        <w:rPr>
          <w:rFonts w:ascii="Times New Roman" w:hAnsi="Times New Roman"/>
          <w:b/>
          <w:sz w:val="28"/>
          <w:szCs w:val="28"/>
        </w:rPr>
        <w:t>KONDISI KECEMASAN LANSIA DI PANTI SOSIAL TRESNA WERDHA SABAI NAN ALUIH (PSTW) SICINCIN</w:t>
      </w:r>
    </w:p>
    <w:p w:rsidR="006535FB" w:rsidRPr="00574CF1" w:rsidRDefault="006535FB" w:rsidP="00574CF1">
      <w:pPr>
        <w:autoSpaceDE w:val="0"/>
        <w:autoSpaceDN w:val="0"/>
        <w:adjustRightInd w:val="0"/>
        <w:spacing w:after="0" w:line="240" w:lineRule="auto"/>
        <w:jc w:val="center"/>
        <w:rPr>
          <w:rFonts w:ascii="Times New Roman" w:hAnsi="Times New Roman"/>
          <w:b/>
          <w:bCs/>
          <w:vertAlign w:val="superscript"/>
        </w:rPr>
      </w:pPr>
      <w:r w:rsidRPr="00B133C0">
        <w:rPr>
          <w:rFonts w:ascii="Times New Roman" w:hAnsi="Times New Roman"/>
          <w:b/>
          <w:sz w:val="30"/>
          <w:szCs w:val="24"/>
        </w:rPr>
        <w:br/>
      </w:r>
      <w:r w:rsidRPr="00574CF1">
        <w:rPr>
          <w:rFonts w:ascii="Times New Roman" w:hAnsi="Times New Roman"/>
          <w:b/>
        </w:rPr>
        <w:t>Dona Fitri Annisa</w:t>
      </w:r>
      <w:r w:rsidRPr="00574CF1">
        <w:rPr>
          <w:rFonts w:ascii="Times New Roman" w:hAnsi="Times New Roman"/>
          <w:b/>
          <w:bCs/>
          <w:vertAlign w:val="superscript"/>
        </w:rPr>
        <w:t xml:space="preserve"> 1)</w:t>
      </w:r>
      <w:r w:rsidRPr="00574CF1">
        <w:rPr>
          <w:rFonts w:ascii="Times New Roman" w:hAnsi="Times New Roman"/>
          <w:b/>
          <w:bCs/>
        </w:rPr>
        <w:t xml:space="preserve">, </w:t>
      </w:r>
      <w:r w:rsidRPr="00574CF1">
        <w:rPr>
          <w:rFonts w:ascii="Times New Roman" w:hAnsi="Times New Roman"/>
          <w:b/>
        </w:rPr>
        <w:t>Yulidar Ibrahim</w:t>
      </w:r>
      <w:r w:rsidRPr="00574CF1">
        <w:rPr>
          <w:rFonts w:ascii="Times New Roman" w:hAnsi="Times New Roman"/>
          <w:b/>
          <w:bCs/>
          <w:vertAlign w:val="superscript"/>
        </w:rPr>
        <w:t xml:space="preserve"> 2)</w:t>
      </w:r>
      <w:r w:rsidRPr="00574CF1">
        <w:rPr>
          <w:rFonts w:ascii="Times New Roman" w:hAnsi="Times New Roman"/>
          <w:b/>
          <w:bCs/>
        </w:rPr>
        <w:t xml:space="preserve">, </w:t>
      </w:r>
      <w:r w:rsidRPr="00574CF1">
        <w:rPr>
          <w:rFonts w:ascii="Times New Roman" w:hAnsi="Times New Roman"/>
          <w:b/>
          <w:lang w:val="en-US"/>
        </w:rPr>
        <w:t>Ifdil</w:t>
      </w:r>
      <w:r w:rsidRPr="00574CF1">
        <w:rPr>
          <w:rFonts w:ascii="Times New Roman" w:hAnsi="Times New Roman"/>
          <w:b/>
          <w:bCs/>
          <w:vertAlign w:val="superscript"/>
        </w:rPr>
        <w:t xml:space="preserve"> 3) </w:t>
      </w:r>
    </w:p>
    <w:p w:rsidR="006535FB" w:rsidRDefault="009E3017" w:rsidP="006535FB">
      <w:pPr>
        <w:spacing w:after="0" w:line="240" w:lineRule="auto"/>
        <w:jc w:val="center"/>
        <w:rPr>
          <w:rFonts w:ascii="Times New Roman" w:hAnsi="Times New Roman"/>
          <w:vertAlign w:val="superscript"/>
        </w:rPr>
      </w:pPr>
      <w:r w:rsidRPr="009E3017">
        <w:rPr>
          <w:rFonts w:ascii="Times New Roman" w:hAnsi="Times New Roman"/>
          <w:vertAlign w:val="superscript"/>
        </w:rPr>
        <w:t>1</w:t>
      </w:r>
      <w:r w:rsidR="00574CF1">
        <w:rPr>
          <w:rFonts w:ascii="Times New Roman" w:hAnsi="Times New Roman"/>
        </w:rPr>
        <w:t xml:space="preserve">Fakultas Ilmu Pendidikan, </w:t>
      </w:r>
      <w:r w:rsidR="006535FB" w:rsidRPr="00574CF1">
        <w:rPr>
          <w:rFonts w:ascii="Times New Roman" w:hAnsi="Times New Roman"/>
        </w:rPr>
        <w:t>Universitas Negeri Padang</w:t>
      </w:r>
      <w:r w:rsidR="00574CF1" w:rsidRPr="00574CF1">
        <w:rPr>
          <w:rFonts w:ascii="Times New Roman" w:hAnsi="Times New Roman"/>
          <w:vertAlign w:val="superscript"/>
        </w:rPr>
        <w:t>1</w:t>
      </w:r>
    </w:p>
    <w:p w:rsidR="006535FB" w:rsidRDefault="00574CF1" w:rsidP="00574CF1">
      <w:pPr>
        <w:spacing w:after="0" w:line="240" w:lineRule="auto"/>
        <w:jc w:val="center"/>
        <w:rPr>
          <w:rFonts w:ascii="Times New Roman" w:hAnsi="Times New Roman"/>
        </w:rPr>
      </w:pPr>
      <w:r w:rsidRPr="00574CF1">
        <w:rPr>
          <w:rFonts w:ascii="Times New Roman" w:hAnsi="Times New Roman"/>
        </w:rPr>
        <w:t xml:space="preserve">email: </w:t>
      </w:r>
      <w:hyperlink r:id="rId6" w:history="1">
        <w:r w:rsidRPr="00EF26A0">
          <w:rPr>
            <w:rStyle w:val="Hyperlink"/>
            <w:rFonts w:ascii="Times New Roman" w:hAnsi="Times New Roman"/>
          </w:rPr>
          <w:t>dona@konselor.org</w:t>
        </w:r>
      </w:hyperlink>
    </w:p>
    <w:p w:rsidR="00E447F5" w:rsidRDefault="00E447F5" w:rsidP="00E447F5">
      <w:pPr>
        <w:spacing w:after="0" w:line="240" w:lineRule="auto"/>
        <w:jc w:val="center"/>
        <w:rPr>
          <w:rFonts w:ascii="Times New Roman" w:hAnsi="Times New Roman"/>
          <w:vertAlign w:val="superscript"/>
        </w:rPr>
      </w:pPr>
      <w:r>
        <w:rPr>
          <w:rFonts w:ascii="Times New Roman" w:hAnsi="Times New Roman"/>
          <w:vertAlign w:val="superscript"/>
        </w:rPr>
        <w:t>2</w:t>
      </w:r>
      <w:r>
        <w:rPr>
          <w:rFonts w:ascii="Times New Roman" w:hAnsi="Times New Roman"/>
        </w:rPr>
        <w:t xml:space="preserve">Fakultas Ilmu Pendidikan, </w:t>
      </w:r>
      <w:r w:rsidRPr="00574CF1">
        <w:rPr>
          <w:rFonts w:ascii="Times New Roman" w:hAnsi="Times New Roman"/>
        </w:rPr>
        <w:t>Universitas Negeri Padang</w:t>
      </w:r>
      <w:r>
        <w:rPr>
          <w:rFonts w:ascii="Times New Roman" w:hAnsi="Times New Roman"/>
          <w:vertAlign w:val="superscript"/>
        </w:rPr>
        <w:t>2</w:t>
      </w:r>
    </w:p>
    <w:p w:rsidR="00E447F5" w:rsidRDefault="00E447F5" w:rsidP="00E447F5">
      <w:pPr>
        <w:spacing w:after="0" w:line="240" w:lineRule="auto"/>
        <w:jc w:val="center"/>
        <w:rPr>
          <w:rFonts w:ascii="Times New Roman" w:hAnsi="Times New Roman"/>
        </w:rPr>
      </w:pPr>
      <w:r w:rsidRPr="00574CF1">
        <w:rPr>
          <w:rFonts w:ascii="Times New Roman" w:hAnsi="Times New Roman"/>
        </w:rPr>
        <w:t xml:space="preserve">email: </w:t>
      </w:r>
      <w:hyperlink r:id="rId7" w:history="1">
        <w:r w:rsidRPr="00EF26A0">
          <w:rPr>
            <w:rStyle w:val="Hyperlink"/>
            <w:rFonts w:ascii="Times New Roman" w:hAnsi="Times New Roman"/>
          </w:rPr>
          <w:t>Yulidaribrahim@gmail.com</w:t>
        </w:r>
      </w:hyperlink>
    </w:p>
    <w:p w:rsidR="00574CF1" w:rsidRDefault="00E447F5" w:rsidP="00574CF1">
      <w:pPr>
        <w:spacing w:after="0" w:line="240" w:lineRule="auto"/>
        <w:jc w:val="center"/>
        <w:rPr>
          <w:rFonts w:ascii="Times New Roman" w:hAnsi="Times New Roman"/>
          <w:vertAlign w:val="superscript"/>
        </w:rPr>
      </w:pPr>
      <w:r>
        <w:rPr>
          <w:rFonts w:ascii="Times New Roman" w:hAnsi="Times New Roman"/>
          <w:vertAlign w:val="superscript"/>
        </w:rPr>
        <w:t>3</w:t>
      </w:r>
      <w:r w:rsidR="00574CF1">
        <w:rPr>
          <w:rFonts w:ascii="Times New Roman" w:hAnsi="Times New Roman"/>
        </w:rPr>
        <w:t xml:space="preserve">Fakultas Ilmu Pendidikan, </w:t>
      </w:r>
      <w:r w:rsidR="00574CF1" w:rsidRPr="00574CF1">
        <w:rPr>
          <w:rFonts w:ascii="Times New Roman" w:hAnsi="Times New Roman"/>
        </w:rPr>
        <w:t>Universitas Negeri Padang</w:t>
      </w:r>
      <w:r>
        <w:rPr>
          <w:rFonts w:ascii="Times New Roman" w:hAnsi="Times New Roman"/>
          <w:vertAlign w:val="superscript"/>
        </w:rPr>
        <w:t>3</w:t>
      </w:r>
    </w:p>
    <w:p w:rsidR="00574CF1" w:rsidRDefault="00574CF1" w:rsidP="00574CF1">
      <w:pPr>
        <w:spacing w:after="0" w:line="240" w:lineRule="auto"/>
        <w:jc w:val="center"/>
        <w:rPr>
          <w:rFonts w:ascii="Times New Roman" w:hAnsi="Times New Roman"/>
        </w:rPr>
      </w:pPr>
      <w:r w:rsidRPr="00574CF1">
        <w:rPr>
          <w:rFonts w:ascii="Times New Roman" w:hAnsi="Times New Roman"/>
        </w:rPr>
        <w:t xml:space="preserve">email: </w:t>
      </w:r>
      <w:hyperlink r:id="rId8" w:history="1">
        <w:r w:rsidR="007F7742" w:rsidRPr="00EF26A0">
          <w:rPr>
            <w:rStyle w:val="Hyperlink"/>
            <w:rFonts w:ascii="Times New Roman" w:hAnsi="Times New Roman"/>
          </w:rPr>
          <w:t>ifdil@konselor.org</w:t>
        </w:r>
      </w:hyperlink>
    </w:p>
    <w:p w:rsidR="007F7742" w:rsidRDefault="007F7742" w:rsidP="007F7742">
      <w:pPr>
        <w:spacing w:after="0" w:line="240" w:lineRule="auto"/>
        <w:jc w:val="both"/>
        <w:rPr>
          <w:rFonts w:ascii="Times New Roman" w:hAnsi="Times New Roman"/>
        </w:rPr>
      </w:pPr>
    </w:p>
    <w:p w:rsidR="007F7742" w:rsidRPr="008E2983" w:rsidRDefault="007F7742" w:rsidP="004749D4">
      <w:pPr>
        <w:spacing w:after="0" w:line="240" w:lineRule="auto"/>
        <w:ind w:firstLine="720"/>
        <w:jc w:val="center"/>
        <w:rPr>
          <w:rFonts w:ascii="Times New Roman" w:hAnsi="Times New Roman"/>
          <w:b/>
          <w:i/>
        </w:rPr>
      </w:pPr>
      <w:r w:rsidRPr="008E2983">
        <w:rPr>
          <w:rFonts w:ascii="Times New Roman" w:hAnsi="Times New Roman"/>
          <w:b/>
          <w:i/>
        </w:rPr>
        <w:t>Abstrak</w:t>
      </w:r>
    </w:p>
    <w:p w:rsidR="007F7742" w:rsidRPr="007F7742" w:rsidRDefault="007F7742" w:rsidP="004B14A5">
      <w:pPr>
        <w:spacing w:after="0" w:line="240" w:lineRule="auto"/>
        <w:ind w:left="720"/>
        <w:jc w:val="both"/>
        <w:rPr>
          <w:rFonts w:ascii="Times New Roman" w:hAnsi="Times New Roman"/>
          <w:i/>
        </w:rPr>
      </w:pPr>
      <w:r w:rsidRPr="007F7742">
        <w:rPr>
          <w:rFonts w:ascii="Times New Roman" w:hAnsi="Times New Roman"/>
          <w:i/>
        </w:rPr>
        <w:t xml:space="preserve">Penelitian ini bertujuan untuk mendeskripsikan mengenai kondisi kecemasan lansia di Panti Sosial Tresna Werdha Sabai Nan Aluih (PSTW) Sicincin dilihat dari (1) respon fisiologis, (2) respon perilaku, (3) respon kognitif, (4) respon afektif. Penelitian ini adalah penelitian deskriptif, dengan sampel 52 orang lansia, pemilihan sampel menggunakan teknik simple random sampling. Instrumen yang digunakan adalah skala pengukuran kondisi kecemasan lansia (SPKKL). </w:t>
      </w:r>
      <w:r w:rsidRPr="007F7742">
        <w:rPr>
          <w:rFonts w:ascii="Times New Roman" w:hAnsi="Times New Roman"/>
          <w:i/>
          <w:lang w:val="en-US"/>
        </w:rPr>
        <w:t>Analisis deskriptif menggunakan rumus</w:t>
      </w:r>
      <w:r w:rsidRPr="007F7742">
        <w:rPr>
          <w:rFonts w:ascii="Times New Roman" w:hAnsi="Times New Roman"/>
          <w:i/>
        </w:rPr>
        <w:t xml:space="preserve"> persentase</w:t>
      </w:r>
      <w:r w:rsidRPr="007F7742">
        <w:rPr>
          <w:rFonts w:ascii="Times New Roman" w:hAnsi="Times New Roman"/>
          <w:i/>
          <w:lang w:val="en-US"/>
        </w:rPr>
        <w:t xml:space="preserve"> untuk mendeskripsikan</w:t>
      </w:r>
      <w:r w:rsidRPr="007F7742">
        <w:rPr>
          <w:rFonts w:ascii="Times New Roman" w:hAnsi="Times New Roman"/>
          <w:i/>
        </w:rPr>
        <w:t xml:space="preserve"> kondisi kecemasan lansia. Temuan penelitian menunjukkan bahwa (1) kondisi kecemasan lansia secara keseluruhan pada umumnya berada pada kategori sedang (44%), (2) ditinjau dari respon fisiologis pada umumnya berada pada kategori sedang (38%), (3) ditinjau dari respon perilaku pada umumnya berada pada kategori sedang (40%), (4) ditinjau dari respon kognitif pada umumnya berada pada kategori sedang (46%), (5) ditinjau dari respon afektif pada umumnya berada pada kategori sedang (46%). </w:t>
      </w:r>
    </w:p>
    <w:p w:rsidR="004B14A5" w:rsidRDefault="007F7742" w:rsidP="004B14A5">
      <w:pPr>
        <w:spacing w:after="0" w:line="240" w:lineRule="auto"/>
        <w:ind w:left="709" w:hanging="851"/>
        <w:jc w:val="both"/>
        <w:rPr>
          <w:rFonts w:ascii="Times New Roman" w:hAnsi="Times New Roman"/>
          <w:bCs/>
          <w:i/>
        </w:rPr>
      </w:pPr>
      <w:r w:rsidRPr="008E2983">
        <w:rPr>
          <w:rFonts w:ascii="Times New Roman" w:hAnsi="Times New Roman"/>
          <w:bCs/>
          <w:i/>
        </w:rPr>
        <w:tab/>
      </w:r>
    </w:p>
    <w:p w:rsidR="007F7742" w:rsidRDefault="007F7742" w:rsidP="004B14A5">
      <w:pPr>
        <w:spacing w:after="0" w:line="240" w:lineRule="auto"/>
        <w:ind w:left="720"/>
        <w:jc w:val="both"/>
        <w:rPr>
          <w:rFonts w:ascii="Times New Roman" w:hAnsi="Times New Roman"/>
          <w:bCs/>
          <w:i/>
        </w:rPr>
      </w:pPr>
      <w:r w:rsidRPr="008E2983">
        <w:rPr>
          <w:rFonts w:ascii="Times New Roman" w:hAnsi="Times New Roman"/>
          <w:b/>
          <w:bCs/>
          <w:i/>
        </w:rPr>
        <w:t>Kata kunci:</w:t>
      </w:r>
      <w:r w:rsidRPr="008E2983">
        <w:rPr>
          <w:rFonts w:ascii="Times New Roman" w:hAnsi="Times New Roman"/>
          <w:bCs/>
          <w:i/>
        </w:rPr>
        <w:t xml:space="preserve"> </w:t>
      </w:r>
      <w:r w:rsidRPr="004B14A5">
        <w:rPr>
          <w:rFonts w:ascii="Times New Roman" w:hAnsi="Times New Roman"/>
          <w:i/>
        </w:rPr>
        <w:t>Kecemasan</w:t>
      </w:r>
      <w:r w:rsidRPr="008E2983">
        <w:rPr>
          <w:rFonts w:ascii="Times New Roman" w:hAnsi="Times New Roman"/>
          <w:bCs/>
          <w:i/>
        </w:rPr>
        <w:t>, Lanjut usia</w:t>
      </w:r>
    </w:p>
    <w:p w:rsidR="004B14A5" w:rsidRPr="008E2983" w:rsidRDefault="004B14A5" w:rsidP="004B14A5">
      <w:pPr>
        <w:spacing w:after="0" w:line="240" w:lineRule="auto"/>
        <w:ind w:left="709" w:hanging="851"/>
        <w:jc w:val="both"/>
        <w:rPr>
          <w:rFonts w:ascii="Times New Roman" w:hAnsi="Times New Roman"/>
          <w:bCs/>
          <w:i/>
          <w:lang w:val="en-US"/>
        </w:rPr>
      </w:pPr>
    </w:p>
    <w:p w:rsidR="00075F5D" w:rsidRDefault="00075F5D" w:rsidP="004B14A5">
      <w:pPr>
        <w:pStyle w:val="ListParagraph"/>
        <w:numPr>
          <w:ilvl w:val="0"/>
          <w:numId w:val="1"/>
        </w:numPr>
        <w:spacing w:after="0" w:line="240" w:lineRule="auto"/>
        <w:ind w:left="426" w:hanging="426"/>
        <w:jc w:val="both"/>
        <w:rPr>
          <w:rFonts w:ascii="Times New Roman" w:hAnsi="Times New Roman"/>
          <w:b/>
          <w:sz w:val="24"/>
          <w:szCs w:val="24"/>
        </w:rPr>
        <w:sectPr w:rsidR="00075F5D" w:rsidSect="00A5553D">
          <w:pgSz w:w="11906" w:h="16838"/>
          <w:pgMar w:top="1440" w:right="1440" w:bottom="1440" w:left="1440" w:header="708" w:footer="708" w:gutter="0"/>
          <w:cols w:space="708"/>
          <w:docGrid w:linePitch="360"/>
        </w:sectPr>
      </w:pPr>
    </w:p>
    <w:p w:rsidR="00B35687" w:rsidRPr="00E90A83" w:rsidRDefault="00225DA9" w:rsidP="004B14A5">
      <w:pPr>
        <w:pStyle w:val="ListParagraph"/>
        <w:numPr>
          <w:ilvl w:val="0"/>
          <w:numId w:val="1"/>
        </w:numPr>
        <w:spacing w:after="0" w:line="240" w:lineRule="auto"/>
        <w:ind w:left="426" w:hanging="426"/>
        <w:jc w:val="both"/>
        <w:rPr>
          <w:rFonts w:ascii="Times New Roman" w:hAnsi="Times New Roman"/>
          <w:b/>
          <w:sz w:val="24"/>
          <w:szCs w:val="24"/>
        </w:rPr>
      </w:pPr>
      <w:r w:rsidRPr="00E90A83">
        <w:rPr>
          <w:rFonts w:ascii="Times New Roman" w:hAnsi="Times New Roman"/>
          <w:b/>
          <w:sz w:val="24"/>
          <w:szCs w:val="24"/>
        </w:rPr>
        <w:lastRenderedPageBreak/>
        <w:t>PENDAHULUAN</w:t>
      </w:r>
    </w:p>
    <w:p w:rsidR="005B13E9" w:rsidRDefault="00B35687" w:rsidP="00B35687">
      <w:pPr>
        <w:pStyle w:val="ListParagraph"/>
        <w:spacing w:after="0" w:line="240" w:lineRule="auto"/>
        <w:ind w:left="0" w:firstLine="567"/>
        <w:jc w:val="both"/>
        <w:rPr>
          <w:rFonts w:ascii="Times New Roman" w:hAnsi="Times New Roman"/>
          <w:sz w:val="24"/>
          <w:szCs w:val="24"/>
        </w:rPr>
      </w:pPr>
      <w:r w:rsidRPr="00E90A83">
        <w:rPr>
          <w:rFonts w:ascii="Times New Roman" w:eastAsia="Times New Roman" w:hAnsi="Times New Roman"/>
          <w:sz w:val="24"/>
          <w:szCs w:val="24"/>
          <w:lang w:eastAsia="id-ID"/>
        </w:rPr>
        <w:t>Gunarsa, S. D. (1991) mengungkapkan masa hidup seseorang bisa dibagi dalam beberapa tahap.</w:t>
      </w:r>
      <w:r w:rsidRPr="00E90A83">
        <w:rPr>
          <w:rFonts w:ascii="Times New Roman" w:hAnsi="Times New Roman"/>
          <w:sz w:val="24"/>
          <w:szCs w:val="24"/>
        </w:rPr>
        <w:t xml:space="preserve"> </w:t>
      </w:r>
      <w:r w:rsidR="005B13E9">
        <w:rPr>
          <w:rFonts w:ascii="Times New Roman" w:hAnsi="Times New Roman"/>
          <w:sz w:val="24"/>
          <w:szCs w:val="24"/>
        </w:rPr>
        <w:t>S</w:t>
      </w:r>
      <w:r w:rsidRPr="00E90A83">
        <w:rPr>
          <w:rFonts w:ascii="Times New Roman" w:hAnsi="Times New Roman"/>
          <w:sz w:val="24"/>
          <w:szCs w:val="24"/>
        </w:rPr>
        <w:t>elanjutnya</w:t>
      </w:r>
      <w:r w:rsidR="005B13E9">
        <w:rPr>
          <w:rFonts w:ascii="Times New Roman" w:hAnsi="Times New Roman"/>
          <w:sz w:val="24"/>
          <w:szCs w:val="24"/>
        </w:rPr>
        <w:t>,</w:t>
      </w:r>
      <w:r w:rsidRPr="00E90A83">
        <w:rPr>
          <w:rFonts w:ascii="Times New Roman" w:hAnsi="Times New Roman"/>
          <w:sz w:val="24"/>
          <w:szCs w:val="24"/>
        </w:rPr>
        <w:t xml:space="preserve"> </w:t>
      </w:r>
      <w:r w:rsidR="00C2562A" w:rsidRPr="00D47E2D">
        <w:rPr>
          <w:rFonts w:ascii="Times New Roman" w:hAnsi="Times New Roman"/>
          <w:sz w:val="24"/>
          <w:szCs w:val="24"/>
        </w:rPr>
        <w:t>Setiawan</w:t>
      </w:r>
      <w:r w:rsidR="00C2562A">
        <w:rPr>
          <w:rFonts w:ascii="Times New Roman" w:hAnsi="Times New Roman"/>
          <w:sz w:val="24"/>
          <w:szCs w:val="24"/>
        </w:rPr>
        <w:t>, Bintang M</w:t>
      </w:r>
      <w:r w:rsidR="00C2562A" w:rsidRPr="00D47E2D">
        <w:rPr>
          <w:rFonts w:ascii="Times New Roman" w:hAnsi="Times New Roman"/>
          <w:sz w:val="24"/>
          <w:szCs w:val="24"/>
        </w:rPr>
        <w:t xml:space="preserve">. </w:t>
      </w:r>
      <w:r w:rsidR="00C2562A">
        <w:rPr>
          <w:rFonts w:ascii="Times New Roman" w:hAnsi="Times New Roman"/>
          <w:sz w:val="24"/>
          <w:szCs w:val="24"/>
        </w:rPr>
        <w:t>(</w:t>
      </w:r>
      <w:r w:rsidR="00C2562A" w:rsidRPr="00D47E2D">
        <w:rPr>
          <w:rFonts w:ascii="Times New Roman" w:hAnsi="Times New Roman"/>
          <w:sz w:val="24"/>
          <w:szCs w:val="24"/>
        </w:rPr>
        <w:t>2013</w:t>
      </w:r>
      <w:r w:rsidRPr="00E90A83">
        <w:rPr>
          <w:rFonts w:ascii="Times New Roman" w:hAnsi="Times New Roman"/>
          <w:sz w:val="24"/>
          <w:szCs w:val="24"/>
        </w:rPr>
        <w:t xml:space="preserve">) mengemukakan “setiap masa yang dilalui adalah tahap-tahap yang saling memiliki hubungan dan tidak dapat diulang kembali”. </w:t>
      </w:r>
      <w:r w:rsidR="005B13E9">
        <w:rPr>
          <w:rFonts w:ascii="Times New Roman" w:hAnsi="Times New Roman"/>
          <w:sz w:val="24"/>
          <w:szCs w:val="24"/>
        </w:rPr>
        <w:t>Kemudian</w:t>
      </w:r>
      <w:r w:rsidRPr="00E90A83">
        <w:rPr>
          <w:rFonts w:ascii="Times New Roman" w:hAnsi="Times New Roman"/>
          <w:sz w:val="24"/>
          <w:szCs w:val="24"/>
        </w:rPr>
        <w:t xml:space="preserve"> </w:t>
      </w:r>
      <w:r w:rsidRPr="00E90A83">
        <w:rPr>
          <w:rFonts w:ascii="Times New Roman" w:eastAsia="Times New Roman" w:hAnsi="Times New Roman"/>
          <w:sz w:val="24"/>
          <w:szCs w:val="24"/>
          <w:lang w:eastAsia="id-ID"/>
        </w:rPr>
        <w:t xml:space="preserve">Nugroho, H. W. (2009) </w:t>
      </w:r>
      <w:r w:rsidR="005B13E9">
        <w:rPr>
          <w:rFonts w:ascii="Times New Roman" w:eastAsia="Times New Roman" w:hAnsi="Times New Roman"/>
          <w:sz w:val="24"/>
          <w:szCs w:val="24"/>
          <w:lang w:eastAsia="id-ID"/>
        </w:rPr>
        <w:t xml:space="preserve">menjelaskan </w:t>
      </w:r>
      <w:r w:rsidRPr="00E90A83">
        <w:rPr>
          <w:rFonts w:ascii="Times New Roman" w:eastAsia="Times New Roman" w:hAnsi="Times New Roman"/>
          <w:sz w:val="24"/>
          <w:szCs w:val="24"/>
          <w:lang w:eastAsia="id-ID"/>
        </w:rPr>
        <w:t>tahap lansia dimulai dari masa dewasa lanjut (65-75).</w:t>
      </w:r>
      <w:r w:rsidRPr="00E90A83">
        <w:rPr>
          <w:rFonts w:ascii="Times New Roman" w:hAnsi="Times New Roman"/>
          <w:sz w:val="24"/>
          <w:szCs w:val="24"/>
        </w:rPr>
        <w:t xml:space="preserve"> Selanjutnya Yulianti, D. R. (2015) menyatakan bahwa menjadi tua akan ditandai dengan adanya kemunduran biologis. Di dukung oleh Prayitno</w:t>
      </w:r>
      <w:r w:rsidR="00757BE4">
        <w:rPr>
          <w:rFonts w:ascii="Times New Roman" w:hAnsi="Times New Roman"/>
          <w:sz w:val="24"/>
          <w:szCs w:val="24"/>
        </w:rPr>
        <w:t>, Elida</w:t>
      </w:r>
      <w:r w:rsidRPr="00E90A83">
        <w:rPr>
          <w:rFonts w:ascii="Times New Roman" w:hAnsi="Times New Roman"/>
          <w:sz w:val="24"/>
          <w:szCs w:val="24"/>
        </w:rPr>
        <w:t xml:space="preserve"> (2006) mengungkapkan proses menjadi tua kadang menyenangkan, kadang kurang menyenangkan, namun yang pasti menjadi tua tidak terelakkan, karena merupakan proses yang alami. </w:t>
      </w:r>
    </w:p>
    <w:p w:rsidR="00B35687" w:rsidRPr="00E90A83" w:rsidRDefault="00757BE4" w:rsidP="00B35687">
      <w:pPr>
        <w:pStyle w:val="ListParagraph"/>
        <w:spacing w:after="0" w:line="240" w:lineRule="auto"/>
        <w:ind w:left="0" w:firstLine="567"/>
        <w:jc w:val="both"/>
        <w:rPr>
          <w:rFonts w:ascii="Times New Roman" w:eastAsia="Times New Roman" w:hAnsi="Times New Roman"/>
          <w:sz w:val="24"/>
          <w:szCs w:val="24"/>
          <w:lang w:eastAsia="id-ID"/>
        </w:rPr>
      </w:pPr>
      <w:r w:rsidRPr="00B37D8C">
        <w:rPr>
          <w:rFonts w:ascii="Times New Roman" w:eastAsia="Times New Roman" w:hAnsi="Times New Roman"/>
          <w:sz w:val="24"/>
          <w:szCs w:val="24"/>
          <w:lang w:eastAsia="id-ID"/>
        </w:rPr>
        <w:t>Budiasuari,</w:t>
      </w:r>
      <w:r>
        <w:rPr>
          <w:rFonts w:ascii="Times New Roman" w:eastAsia="Times New Roman" w:hAnsi="Times New Roman"/>
          <w:sz w:val="24"/>
          <w:szCs w:val="24"/>
          <w:lang w:eastAsia="id-ID"/>
        </w:rPr>
        <w:t xml:space="preserve"> Asri</w:t>
      </w:r>
      <w:r w:rsidRPr="00B37D8C">
        <w:rPr>
          <w:rFonts w:ascii="Times New Roman" w:eastAsia="Times New Roman" w:hAnsi="Times New Roman"/>
          <w:sz w:val="24"/>
          <w:szCs w:val="24"/>
          <w:lang w:eastAsia="id-ID"/>
        </w:rPr>
        <w:t xml:space="preserve"> </w:t>
      </w:r>
      <w:r>
        <w:rPr>
          <w:rFonts w:ascii="Times New Roman" w:eastAsia="Times New Roman" w:hAnsi="Times New Roman"/>
          <w:sz w:val="24"/>
          <w:szCs w:val="24"/>
          <w:lang w:eastAsia="id-ID"/>
        </w:rPr>
        <w:t xml:space="preserve">M., </w:t>
      </w:r>
      <w:r w:rsidRPr="00B37D8C">
        <w:rPr>
          <w:rFonts w:ascii="Times New Roman" w:eastAsia="Times New Roman" w:hAnsi="Times New Roman"/>
          <w:sz w:val="24"/>
          <w:szCs w:val="24"/>
          <w:lang w:eastAsia="id-ID"/>
        </w:rPr>
        <w:t>Sholikhah,</w:t>
      </w:r>
      <w:r>
        <w:rPr>
          <w:rFonts w:ascii="Times New Roman" w:eastAsia="Times New Roman" w:hAnsi="Times New Roman"/>
          <w:sz w:val="24"/>
          <w:szCs w:val="24"/>
          <w:lang w:eastAsia="id-ID"/>
        </w:rPr>
        <w:t xml:space="preserve"> Heny</w:t>
      </w:r>
      <w:r w:rsidRPr="00B37D8C">
        <w:rPr>
          <w:rFonts w:ascii="Times New Roman" w:eastAsia="Times New Roman" w:hAnsi="Times New Roman"/>
          <w:sz w:val="24"/>
          <w:szCs w:val="24"/>
          <w:lang w:eastAsia="id-ID"/>
        </w:rPr>
        <w:t xml:space="preserve"> </w:t>
      </w:r>
      <w:r>
        <w:rPr>
          <w:rFonts w:ascii="Times New Roman" w:eastAsia="Times New Roman" w:hAnsi="Times New Roman"/>
          <w:sz w:val="24"/>
          <w:szCs w:val="24"/>
          <w:lang w:eastAsia="id-ID"/>
        </w:rPr>
        <w:t xml:space="preserve">H., </w:t>
      </w:r>
      <w:r w:rsidRPr="00B37D8C">
        <w:rPr>
          <w:rFonts w:ascii="Times New Roman" w:eastAsia="Times New Roman" w:hAnsi="Times New Roman"/>
          <w:sz w:val="24"/>
          <w:szCs w:val="24"/>
          <w:lang w:eastAsia="id-ID"/>
        </w:rPr>
        <w:t xml:space="preserve">Mikrajab, </w:t>
      </w:r>
      <w:r>
        <w:rPr>
          <w:rFonts w:ascii="Times New Roman" w:eastAsia="Times New Roman" w:hAnsi="Times New Roman"/>
          <w:sz w:val="24"/>
          <w:szCs w:val="24"/>
          <w:lang w:eastAsia="id-ID"/>
        </w:rPr>
        <w:t xml:space="preserve">Agus </w:t>
      </w:r>
      <w:r w:rsidRPr="00B37D8C">
        <w:rPr>
          <w:rFonts w:ascii="Times New Roman" w:eastAsia="Times New Roman" w:hAnsi="Times New Roman"/>
          <w:sz w:val="24"/>
          <w:szCs w:val="24"/>
          <w:lang w:eastAsia="id-ID"/>
        </w:rPr>
        <w:t>M., Le</w:t>
      </w:r>
      <w:r w:rsidR="005B13E9">
        <w:rPr>
          <w:rFonts w:ascii="Times New Roman" w:eastAsia="Times New Roman" w:hAnsi="Times New Roman"/>
          <w:sz w:val="24"/>
          <w:szCs w:val="24"/>
          <w:lang w:eastAsia="id-ID"/>
        </w:rPr>
        <w:t>stari, D., &amp; Faizin, C. (2014) menjelaskan</w:t>
      </w:r>
      <w:r w:rsidR="00B35687" w:rsidRPr="00E90A83">
        <w:rPr>
          <w:rFonts w:ascii="Times New Roman" w:eastAsia="Times New Roman" w:hAnsi="Times New Roman"/>
          <w:sz w:val="24"/>
          <w:szCs w:val="24"/>
          <w:lang w:eastAsia="id-ID"/>
        </w:rPr>
        <w:t xml:space="preserve"> bahwa </w:t>
      </w:r>
      <w:r w:rsidR="00B35687" w:rsidRPr="00E90A83">
        <w:rPr>
          <w:rFonts w:ascii="Times New Roman" w:hAnsi="Times New Roman"/>
          <w:sz w:val="24"/>
          <w:szCs w:val="24"/>
        </w:rPr>
        <w:t xml:space="preserve">secara demografi, lansia di Indonesia </w:t>
      </w:r>
      <w:r w:rsidR="00B35687" w:rsidRPr="00E90A83">
        <w:rPr>
          <w:rFonts w:ascii="Times New Roman" w:hAnsi="Times New Roman"/>
          <w:sz w:val="24"/>
          <w:szCs w:val="24"/>
        </w:rPr>
        <w:lastRenderedPageBreak/>
        <w:t>termasuk lima besar terbanyak di dunia, jumlah lansia 18, 1 juta jiwa (9, 6% dari total penduduk) sesuai sensus penduduk 2010, tahun 2030 diperkirakan mencapai 36 juta.</w:t>
      </w:r>
      <w:r w:rsidR="00B35687" w:rsidRPr="00E90A83">
        <w:rPr>
          <w:rFonts w:ascii="Times New Roman" w:eastAsia="Times New Roman" w:hAnsi="Times New Roman"/>
          <w:sz w:val="24"/>
          <w:szCs w:val="24"/>
          <w:lang w:eastAsia="id-ID"/>
        </w:rPr>
        <w:t xml:space="preserve"> </w:t>
      </w:r>
      <w:r w:rsidR="00B35687" w:rsidRPr="00E90A83">
        <w:rPr>
          <w:rFonts w:ascii="Times New Roman" w:hAnsi="Times New Roman"/>
          <w:sz w:val="24"/>
          <w:szCs w:val="24"/>
        </w:rPr>
        <w:t xml:space="preserve">Selanjutnya, menurut </w:t>
      </w:r>
      <w:r w:rsidR="00B35687" w:rsidRPr="00E90A83">
        <w:rPr>
          <w:rFonts w:ascii="Times New Roman" w:eastAsia="Times New Roman" w:hAnsi="Times New Roman"/>
          <w:sz w:val="24"/>
          <w:szCs w:val="24"/>
          <w:lang w:eastAsia="id-ID"/>
        </w:rPr>
        <w:t>Hanifa, A. (2016) bahwa tahun 2020 penduduk lansia di indonesia mencapai 28,8 juta jiwa.</w:t>
      </w:r>
    </w:p>
    <w:p w:rsidR="00B35687" w:rsidRPr="00E90A83" w:rsidRDefault="00B35687" w:rsidP="00B35687">
      <w:pPr>
        <w:pStyle w:val="ListParagraph"/>
        <w:spacing w:after="0" w:line="240" w:lineRule="auto"/>
        <w:ind w:left="0" w:firstLine="567"/>
        <w:jc w:val="both"/>
        <w:rPr>
          <w:rFonts w:ascii="Times New Roman" w:hAnsi="Times New Roman"/>
          <w:sz w:val="24"/>
          <w:szCs w:val="24"/>
        </w:rPr>
      </w:pPr>
      <w:r w:rsidRPr="00E90A83">
        <w:rPr>
          <w:rFonts w:ascii="Times New Roman" w:hAnsi="Times New Roman"/>
          <w:sz w:val="24"/>
          <w:szCs w:val="24"/>
        </w:rPr>
        <w:t xml:space="preserve">Semakin meningkatnya jumlah penduduk lanjut usia di Indonesia, tentu akan menimbulkan berbagai persoalan dan permasalahan yang akan muncul baik fisik maupun psikososial. Kemudian menurut </w:t>
      </w:r>
      <w:r w:rsidRPr="00E90A83">
        <w:rPr>
          <w:rFonts w:ascii="Times New Roman" w:eastAsia="Times New Roman" w:hAnsi="Times New Roman"/>
          <w:sz w:val="24"/>
          <w:szCs w:val="24"/>
          <w:lang w:eastAsia="id-ID"/>
        </w:rPr>
        <w:t>Nida, F. L. K. (2014) bahwa</w:t>
      </w:r>
      <w:r w:rsidRPr="00E90A83">
        <w:rPr>
          <w:rFonts w:ascii="Times New Roman" w:hAnsi="Times New Roman"/>
          <w:sz w:val="24"/>
          <w:szCs w:val="24"/>
        </w:rPr>
        <w:t xml:space="preserve"> usia lanjut membawa penurunan fisik yang lebih besar dibandingkan periode-periode usia sebelumnya. Selanjutnya </w:t>
      </w:r>
      <w:r w:rsidRPr="00E90A83">
        <w:rPr>
          <w:rFonts w:ascii="Times New Roman" w:eastAsia="Times New Roman" w:hAnsi="Times New Roman"/>
          <w:sz w:val="24"/>
          <w:szCs w:val="24"/>
          <w:lang w:eastAsia="id-ID"/>
        </w:rPr>
        <w:t xml:space="preserve">Sukatno, I. R., &amp; Legowo, M. (2016) </w:t>
      </w:r>
      <w:r w:rsidR="00990229">
        <w:rPr>
          <w:rFonts w:ascii="Times New Roman" w:eastAsia="Times New Roman" w:hAnsi="Times New Roman"/>
          <w:sz w:val="24"/>
          <w:szCs w:val="24"/>
          <w:lang w:eastAsia="id-ID"/>
        </w:rPr>
        <w:t xml:space="preserve">menyatakan </w:t>
      </w:r>
      <w:r w:rsidRPr="00E90A83">
        <w:rPr>
          <w:rFonts w:ascii="Times New Roman" w:eastAsia="Times New Roman" w:hAnsi="Times New Roman"/>
          <w:sz w:val="24"/>
          <w:szCs w:val="24"/>
          <w:lang w:eastAsia="id-ID"/>
        </w:rPr>
        <w:t>bahwa memasuki tahap usia lanjut tentu membutuhkan perhatian lebih karena faktor umur ataupun kesehatan.</w:t>
      </w:r>
      <w:r w:rsidRPr="00E90A83">
        <w:rPr>
          <w:rFonts w:ascii="Times New Roman" w:hAnsi="Times New Roman"/>
          <w:sz w:val="24"/>
          <w:szCs w:val="24"/>
        </w:rPr>
        <w:t xml:space="preserve">Tamher &amp; Noorkasiani (dalam Heningsih, 2014) mengungkapkan masalah psikososial yang paling banyak terjadi pada lansia seperti, kesepian, perasaan sedih, depresi dan </w:t>
      </w:r>
      <w:r w:rsidRPr="00E90A83">
        <w:rPr>
          <w:rFonts w:ascii="Times New Roman" w:hAnsi="Times New Roman"/>
          <w:sz w:val="24"/>
          <w:szCs w:val="24"/>
        </w:rPr>
        <w:lastRenderedPageBreak/>
        <w:t xml:space="preserve">kecemasan. Sesuai dengan yang dikemukakan oleh </w:t>
      </w:r>
      <w:r w:rsidRPr="00E90A83">
        <w:rPr>
          <w:rFonts w:ascii="Times New Roman" w:eastAsia="Times New Roman" w:hAnsi="Times New Roman"/>
          <w:sz w:val="24"/>
          <w:szCs w:val="24"/>
          <w:lang w:eastAsia="id-ID"/>
        </w:rPr>
        <w:t>Annisa, D</w:t>
      </w:r>
      <w:r w:rsidR="000B2EF0">
        <w:rPr>
          <w:rFonts w:ascii="Times New Roman" w:eastAsia="Times New Roman" w:hAnsi="Times New Roman"/>
          <w:sz w:val="24"/>
          <w:szCs w:val="24"/>
          <w:lang w:eastAsia="id-ID"/>
        </w:rPr>
        <w:t>ona</w:t>
      </w:r>
      <w:r w:rsidRPr="00E90A83">
        <w:rPr>
          <w:rFonts w:ascii="Times New Roman" w:eastAsia="Times New Roman" w:hAnsi="Times New Roman"/>
          <w:sz w:val="24"/>
          <w:szCs w:val="24"/>
          <w:lang w:eastAsia="id-ID"/>
        </w:rPr>
        <w:t>. F., &amp; Ifdil, I. (2016)</w:t>
      </w:r>
      <w:r w:rsidRPr="00E90A83">
        <w:rPr>
          <w:rFonts w:ascii="Times New Roman" w:hAnsi="Times New Roman"/>
          <w:sz w:val="24"/>
          <w:szCs w:val="24"/>
        </w:rPr>
        <w:t xml:space="preserve"> bahwa “masalah psikologis yang terjadi pada lanjut usia ini merupakan kondisi penurunan yang turut dipengaruhi oleh kesehatan fisik dengan persoalan mental seperti pola dan sikap hidup, merasa kesepian, perasaan tidak berharga, emosi yang meningkat pada lanjut usia, serta ketidakmampuan dalam menyesuaikan tugas perkembangan lanjut usia.”</w:t>
      </w:r>
    </w:p>
    <w:p w:rsidR="00E338A7" w:rsidRDefault="00B35687" w:rsidP="00F80563">
      <w:pPr>
        <w:pStyle w:val="ListParagraph"/>
        <w:spacing w:after="0" w:line="240" w:lineRule="auto"/>
        <w:ind w:left="0" w:firstLine="567"/>
        <w:jc w:val="both"/>
        <w:rPr>
          <w:rFonts w:ascii="Times New Roman" w:hAnsi="Times New Roman"/>
          <w:sz w:val="24"/>
          <w:szCs w:val="24"/>
        </w:rPr>
      </w:pPr>
      <w:r w:rsidRPr="00E90A83">
        <w:rPr>
          <w:rFonts w:ascii="Times New Roman" w:hAnsi="Times New Roman"/>
          <w:bCs/>
          <w:sz w:val="24"/>
          <w:szCs w:val="24"/>
        </w:rPr>
        <w:t xml:space="preserve">Dari hasil wawancara yang peneliti lakukan terhadap sepuluh lansia di </w:t>
      </w:r>
      <w:r w:rsidRPr="00E90A83">
        <w:rPr>
          <w:rFonts w:ascii="Times New Roman" w:hAnsi="Times New Roman"/>
          <w:sz w:val="24"/>
          <w:szCs w:val="24"/>
        </w:rPr>
        <w:t>Panti Sosial Tresna W</w:t>
      </w:r>
      <w:r w:rsidR="00F0702E">
        <w:rPr>
          <w:rFonts w:ascii="Times New Roman" w:hAnsi="Times New Roman"/>
          <w:sz w:val="24"/>
          <w:szCs w:val="24"/>
        </w:rPr>
        <w:t>erdha</w:t>
      </w:r>
      <w:r w:rsidRPr="00E90A83">
        <w:rPr>
          <w:rFonts w:ascii="Times New Roman" w:hAnsi="Times New Roman"/>
          <w:sz w:val="24"/>
          <w:szCs w:val="24"/>
        </w:rPr>
        <w:t xml:space="preserve"> Sabai Nan Aluih</w:t>
      </w:r>
      <w:r w:rsidR="006F104C">
        <w:rPr>
          <w:rFonts w:ascii="Times New Roman" w:hAnsi="Times New Roman"/>
          <w:sz w:val="24"/>
          <w:szCs w:val="24"/>
        </w:rPr>
        <w:t xml:space="preserve"> (PSTW) </w:t>
      </w:r>
      <w:r w:rsidRPr="00E90A83">
        <w:rPr>
          <w:rFonts w:ascii="Times New Roman" w:hAnsi="Times New Roman"/>
          <w:sz w:val="24"/>
          <w:szCs w:val="24"/>
        </w:rPr>
        <w:t>Sicincin pada tanggal 12 November 2015, tujuh orang lansia mengalami kecemasan baik secara fisik, kognitif dan sosial emosional. Tiga orang lansia merasa cemas terhadap kondisi fisik yang menurun, seperti penglihatan yang tidak berfungsi dengan baik lagi dan pendengaran yang juga mengalami penurunan sehingga menimbulkan ketidaknyamanan. Kemudian tiga orang lansia mengalami kecemasan pada kognitif, yaitu ingatan yang menurun seperti sering lupa dan mengalami kesulitan dalam mengingat nama-nama teman yang berada di panti. Serta satu lansia yang peneliti wawancarai mengalami kecemasan fisik seperti penglihatan yang telah menurun serta adanya keinginan untuk muda lagi dan kecemasan sosial emosional, yaitu merasa kesepian, cemas sakit tidak ada yang mengurus dan adanya rasa bersalah karena tid</w:t>
      </w:r>
      <w:r w:rsidR="00E338A7">
        <w:rPr>
          <w:rFonts w:ascii="Times New Roman" w:hAnsi="Times New Roman"/>
          <w:sz w:val="24"/>
          <w:szCs w:val="24"/>
        </w:rPr>
        <w:t>ak bisa lagi mengurus keluarga.</w:t>
      </w:r>
    </w:p>
    <w:p w:rsidR="00467246" w:rsidRPr="00E338A7" w:rsidRDefault="00B35687" w:rsidP="00E338A7">
      <w:pPr>
        <w:pStyle w:val="ListParagraph"/>
        <w:spacing w:after="0" w:line="240" w:lineRule="auto"/>
        <w:ind w:left="0" w:firstLine="567"/>
        <w:jc w:val="both"/>
        <w:rPr>
          <w:rFonts w:ascii="Times New Roman" w:hAnsi="Times New Roman"/>
          <w:sz w:val="24"/>
          <w:szCs w:val="24"/>
        </w:rPr>
      </w:pPr>
      <w:r w:rsidRPr="00E90A83">
        <w:rPr>
          <w:rFonts w:ascii="Times New Roman" w:hAnsi="Times New Roman"/>
          <w:sz w:val="24"/>
          <w:szCs w:val="24"/>
        </w:rPr>
        <w:t xml:space="preserve">Sedangkan tiga orang lansia lagi tidak mengalami kecemasan baik fisik, kognitif dan sosial emosional, mereka menyadari bahwa dengan usia yang telah tua tidak mungkin organ tubuh masih berfungsi secara baik dibandingkan sewaktu muda, mereka dapat menerima keadaan fisik, kognitif, dan sosial emosional yang mengalami penurunan. Jadi, oleh karenanya penelitian ini dilakukan untuk mendeskripsikan kondisi kecemasan lansia di Panti Sosial Tresna </w:t>
      </w:r>
      <w:r w:rsidRPr="00E90A83">
        <w:rPr>
          <w:rFonts w:ascii="Times New Roman" w:hAnsi="Times New Roman"/>
          <w:sz w:val="24"/>
          <w:szCs w:val="24"/>
        </w:rPr>
        <w:lastRenderedPageBreak/>
        <w:t>Werdha Sabai Nan Aluih (PSTW) Sicincin.</w:t>
      </w:r>
    </w:p>
    <w:p w:rsidR="00F80563" w:rsidRPr="00E90A83" w:rsidRDefault="00806F4B" w:rsidP="00F80563">
      <w:pPr>
        <w:pStyle w:val="ListParagraph"/>
        <w:numPr>
          <w:ilvl w:val="0"/>
          <w:numId w:val="1"/>
        </w:numPr>
        <w:spacing w:after="0" w:line="240" w:lineRule="auto"/>
        <w:ind w:left="426" w:hanging="426"/>
        <w:jc w:val="both"/>
        <w:rPr>
          <w:rFonts w:ascii="Times New Roman" w:hAnsi="Times New Roman"/>
          <w:b/>
          <w:sz w:val="24"/>
          <w:szCs w:val="24"/>
        </w:rPr>
      </w:pPr>
      <w:r w:rsidRPr="00E90A83">
        <w:rPr>
          <w:rFonts w:ascii="Times New Roman" w:hAnsi="Times New Roman"/>
          <w:b/>
          <w:sz w:val="24"/>
          <w:szCs w:val="24"/>
        </w:rPr>
        <w:t>METODE PENELITIAN</w:t>
      </w:r>
    </w:p>
    <w:p w:rsidR="00F80563" w:rsidRPr="00E90A83" w:rsidRDefault="00642C8C" w:rsidP="00F52977">
      <w:pPr>
        <w:pStyle w:val="ListParagraph"/>
        <w:spacing w:after="0" w:line="240" w:lineRule="auto"/>
        <w:ind w:left="0" w:firstLine="567"/>
        <w:jc w:val="both"/>
        <w:rPr>
          <w:rFonts w:ascii="Times New Roman" w:hAnsi="Times New Roman"/>
          <w:sz w:val="24"/>
          <w:szCs w:val="24"/>
        </w:rPr>
      </w:pPr>
      <w:r w:rsidRPr="00E90A83">
        <w:rPr>
          <w:rFonts w:ascii="Times New Roman" w:hAnsi="Times New Roman"/>
          <w:sz w:val="24"/>
          <w:szCs w:val="24"/>
          <w:lang w:val="en-US"/>
        </w:rPr>
        <w:t xml:space="preserve">Penelitian </w:t>
      </w:r>
      <w:r w:rsidRPr="00E90A83">
        <w:rPr>
          <w:rFonts w:ascii="Times New Roman" w:hAnsi="Times New Roman"/>
          <w:sz w:val="24"/>
          <w:szCs w:val="24"/>
        </w:rPr>
        <w:t>ini adalah penelitian deskriptif</w:t>
      </w:r>
      <w:r w:rsidRPr="00E90A83">
        <w:rPr>
          <w:rFonts w:ascii="Times New Roman" w:hAnsi="Times New Roman"/>
          <w:sz w:val="24"/>
          <w:szCs w:val="24"/>
          <w:lang w:val="en-US"/>
        </w:rPr>
        <w:t xml:space="preserve"> </w:t>
      </w:r>
      <w:r w:rsidRPr="00E90A83">
        <w:rPr>
          <w:rFonts w:ascii="Times New Roman" w:hAnsi="Times New Roman"/>
          <w:sz w:val="24"/>
          <w:szCs w:val="24"/>
        </w:rPr>
        <w:t>Suharsimi Arikunto (2007:234</w:t>
      </w:r>
      <w:r w:rsidRPr="00E90A83">
        <w:rPr>
          <w:rFonts w:ascii="Times New Roman" w:hAnsi="Times New Roman"/>
          <w:noProof/>
          <w:sz w:val="24"/>
          <w:szCs w:val="24"/>
          <w:lang w:val="en-US"/>
        </w:rPr>
        <w:t>)</w:t>
      </w:r>
      <w:bookmarkStart w:id="0" w:name="_GoBack"/>
      <w:bookmarkEnd w:id="0"/>
      <w:r w:rsidRPr="00E90A83">
        <w:rPr>
          <w:rFonts w:ascii="Times New Roman" w:hAnsi="Times New Roman"/>
          <w:sz w:val="24"/>
          <w:szCs w:val="24"/>
          <w:lang w:val="en-US"/>
        </w:rPr>
        <w:t>, d</w:t>
      </w:r>
      <w:r w:rsidRPr="00E90A83">
        <w:rPr>
          <w:rFonts w:ascii="Times New Roman" w:hAnsi="Times New Roman"/>
          <w:sz w:val="24"/>
          <w:szCs w:val="24"/>
        </w:rPr>
        <w:t>engan sampel 52 orang</w:t>
      </w:r>
      <w:r w:rsidRPr="00E90A83">
        <w:rPr>
          <w:rFonts w:ascii="Times New Roman" w:hAnsi="Times New Roman"/>
          <w:sz w:val="24"/>
          <w:szCs w:val="24"/>
          <w:lang w:val="en-US"/>
        </w:rPr>
        <w:t xml:space="preserve"> </w:t>
      </w:r>
      <w:r w:rsidRPr="00E90A83">
        <w:rPr>
          <w:rFonts w:ascii="Times New Roman" w:hAnsi="Times New Roman"/>
          <w:sz w:val="24"/>
          <w:szCs w:val="24"/>
        </w:rPr>
        <w:t>lansia. Tempat penelitian yaitu</w:t>
      </w:r>
      <w:r w:rsidR="00E90A83" w:rsidRPr="00E90A83">
        <w:rPr>
          <w:rFonts w:ascii="Times New Roman" w:hAnsi="Times New Roman"/>
          <w:sz w:val="24"/>
          <w:szCs w:val="24"/>
        </w:rPr>
        <w:t>,</w:t>
      </w:r>
      <w:r w:rsidRPr="00E90A83">
        <w:rPr>
          <w:rFonts w:ascii="Times New Roman" w:hAnsi="Times New Roman"/>
          <w:sz w:val="24"/>
          <w:szCs w:val="24"/>
        </w:rPr>
        <w:t xml:space="preserve"> di Panti Sosial Tresna Werdha Sabai Nan Aluih (PSTW) Sicincin. Teknik pengambilan sampel pada penelitian ini adalah </w:t>
      </w:r>
      <w:r w:rsidRPr="00E90A83">
        <w:rPr>
          <w:rFonts w:ascii="Times New Roman" w:hAnsi="Times New Roman"/>
          <w:i/>
          <w:iCs/>
          <w:sz w:val="24"/>
          <w:szCs w:val="24"/>
          <w:lang w:val="en-US"/>
        </w:rPr>
        <w:t>simple</w:t>
      </w:r>
      <w:r w:rsidRPr="00E90A83">
        <w:rPr>
          <w:rFonts w:ascii="Times New Roman" w:hAnsi="Times New Roman"/>
          <w:i/>
          <w:iCs/>
          <w:sz w:val="24"/>
          <w:szCs w:val="24"/>
        </w:rPr>
        <w:t xml:space="preserve"> random sampling</w:t>
      </w:r>
      <w:r w:rsidRPr="00E90A83">
        <w:rPr>
          <w:rFonts w:ascii="Times New Roman" w:hAnsi="Times New Roman"/>
          <w:sz w:val="24"/>
          <w:szCs w:val="24"/>
        </w:rPr>
        <w:t>.</w:t>
      </w:r>
      <w:r w:rsidRPr="00E90A83">
        <w:rPr>
          <w:rFonts w:ascii="Times New Roman" w:hAnsi="Times New Roman"/>
          <w:i/>
          <w:sz w:val="24"/>
          <w:szCs w:val="24"/>
        </w:rPr>
        <w:t xml:space="preserve"> </w:t>
      </w:r>
      <w:r w:rsidRPr="00E90A83">
        <w:rPr>
          <w:rFonts w:ascii="Times New Roman" w:hAnsi="Times New Roman"/>
          <w:sz w:val="24"/>
          <w:szCs w:val="24"/>
        </w:rPr>
        <w:t>Definisi operasional dari penelitian ini yaitu,  kecemasan yang dimaksud adalah pengalaman subjektif yang tidak menyenangkan mengenai kekhawatiran atau ketegangan berupa perasaan cemas, tegang dan emosi yang dialami oleh seseorang. Kecemasan adalah suatu keadaan tertentu dalam menghadapi situasi yang tidak pasti dan tidak menentu terhadap kemampuan yang dimilikinya dalam menghadapi obejek tersebut (Ghufron</w:t>
      </w:r>
      <w:r w:rsidR="00EA7555">
        <w:rPr>
          <w:rFonts w:ascii="Times New Roman" w:hAnsi="Times New Roman"/>
          <w:sz w:val="24"/>
          <w:szCs w:val="24"/>
        </w:rPr>
        <w:t>, M. N</w:t>
      </w:r>
      <w:r w:rsidRPr="00E90A83">
        <w:rPr>
          <w:rFonts w:ascii="Times New Roman" w:hAnsi="Times New Roman"/>
          <w:sz w:val="24"/>
          <w:szCs w:val="24"/>
        </w:rPr>
        <w:t xml:space="preserve"> &amp;</w:t>
      </w:r>
      <w:r w:rsidR="00EA7555">
        <w:rPr>
          <w:rFonts w:ascii="Times New Roman" w:hAnsi="Times New Roman"/>
          <w:sz w:val="24"/>
          <w:szCs w:val="24"/>
        </w:rPr>
        <w:t xml:space="preserve"> </w:t>
      </w:r>
      <w:r w:rsidRPr="00E90A83">
        <w:rPr>
          <w:rFonts w:ascii="Times New Roman" w:hAnsi="Times New Roman"/>
          <w:sz w:val="24"/>
          <w:szCs w:val="24"/>
        </w:rPr>
        <w:t>Risnawita.</w:t>
      </w:r>
      <w:r w:rsidR="00EA7555">
        <w:rPr>
          <w:rFonts w:ascii="Times New Roman" w:hAnsi="Times New Roman"/>
          <w:sz w:val="24"/>
          <w:szCs w:val="24"/>
        </w:rPr>
        <w:t xml:space="preserve"> R</w:t>
      </w:r>
      <w:r w:rsidRPr="00E90A83">
        <w:rPr>
          <w:rFonts w:ascii="Times New Roman" w:hAnsi="Times New Roman"/>
          <w:sz w:val="24"/>
          <w:szCs w:val="24"/>
        </w:rPr>
        <w:t xml:space="preserve"> S, 2014:141). Kecemasan pada lansia yang akan diukur meliputi: a) respon fisiologis, diantaranya: jantung berdebar, kelemahan umum, kehilangan nafsu makan, berkeringat seluruh tubuh, b) respon perilaku, diantaranya: tremor, menarik diri dari hubungan interpersonal, menghindar, hiperventilasi/keadaan napas yang berlebihan, c) respon kognitif, diantaranya: konsentrasi buruk, pelupa, produktivitas menurun, takut cedera atau kematian, mimpi buruk, d) respon afektif, diantaranya: gelisah, gugup, ketakutan, kekhawatiran, kecemasan, rasa bersalah, dan malu (Gail W. Stuart, 2006:39). Kemudian, lanjut usia merupakan periode penutup dalam rentang hidup seseorang yang dimulai dari bayi, anak-anak, dewasa dan akhirnya menjadi tua. Lanjut usia yaitu suatu periode seseorang yang telah beranjak jauh dari periode yang menyenangkan dan produktif, yang ditandai dengan kemunduran baik fisik, emosional dan kognitf yang berpotensi menimbulkan masalah kejiwaan. Lanjut usia adalah orang-orang yang berumur 60 tahun ke atas (UU No. 13 tahun 1998 tentang Kesejahteraan Lansia).</w:t>
      </w:r>
      <w:r w:rsidR="00DE0BE0" w:rsidRPr="00E90A83">
        <w:rPr>
          <w:rFonts w:ascii="Times New Roman" w:hAnsi="Times New Roman"/>
          <w:sz w:val="24"/>
          <w:szCs w:val="24"/>
        </w:rPr>
        <w:t xml:space="preserve"> </w:t>
      </w:r>
      <w:r w:rsidR="00DE0BE0" w:rsidRPr="00E90A83">
        <w:rPr>
          <w:rFonts w:ascii="Times New Roman" w:hAnsi="Times New Roman"/>
          <w:sz w:val="24"/>
          <w:szCs w:val="24"/>
          <w:lang w:val="en-US"/>
        </w:rPr>
        <w:t xml:space="preserve">Analisis </w:t>
      </w:r>
      <w:r w:rsidR="00DE0BE0" w:rsidRPr="00E90A83">
        <w:rPr>
          <w:rFonts w:ascii="Times New Roman" w:hAnsi="Times New Roman"/>
          <w:sz w:val="24"/>
          <w:szCs w:val="24"/>
          <w:lang w:val="en-US"/>
        </w:rPr>
        <w:lastRenderedPageBreak/>
        <w:t>data deskriptif menggunakan rumus persentase untuk mendeskripsikan</w:t>
      </w:r>
      <w:r w:rsidR="00DE0BE0" w:rsidRPr="00E90A83">
        <w:rPr>
          <w:rFonts w:ascii="Times New Roman" w:hAnsi="Times New Roman"/>
          <w:sz w:val="24"/>
          <w:szCs w:val="24"/>
        </w:rPr>
        <w:t xml:space="preserve"> kondisi kecemasan lansia.</w:t>
      </w:r>
    </w:p>
    <w:p w:rsidR="00F52977" w:rsidRPr="00E90A83" w:rsidRDefault="00806F4B" w:rsidP="00F52977">
      <w:pPr>
        <w:pStyle w:val="ListParagraph"/>
        <w:numPr>
          <w:ilvl w:val="0"/>
          <w:numId w:val="1"/>
        </w:numPr>
        <w:spacing w:after="0" w:line="240" w:lineRule="auto"/>
        <w:ind w:left="426" w:hanging="426"/>
        <w:jc w:val="both"/>
        <w:rPr>
          <w:rFonts w:ascii="Times New Roman" w:hAnsi="Times New Roman"/>
          <w:b/>
          <w:sz w:val="24"/>
          <w:szCs w:val="24"/>
        </w:rPr>
      </w:pPr>
      <w:r w:rsidRPr="00E90A83">
        <w:rPr>
          <w:rFonts w:ascii="Times New Roman" w:hAnsi="Times New Roman"/>
          <w:b/>
          <w:sz w:val="24"/>
          <w:szCs w:val="24"/>
        </w:rPr>
        <w:t>HASIL DAN PEMBAHASAN</w:t>
      </w:r>
    </w:p>
    <w:p w:rsidR="00D4346B" w:rsidRPr="00530000" w:rsidRDefault="00F52977" w:rsidP="00530000">
      <w:pPr>
        <w:pStyle w:val="ListParagraph"/>
        <w:spacing w:after="0" w:line="240" w:lineRule="auto"/>
        <w:ind w:left="0" w:firstLine="567"/>
        <w:jc w:val="both"/>
        <w:rPr>
          <w:rFonts w:ascii="Times New Roman" w:hAnsi="Times New Roman"/>
          <w:sz w:val="24"/>
          <w:szCs w:val="24"/>
        </w:rPr>
      </w:pPr>
      <w:r w:rsidRPr="00E90A83">
        <w:rPr>
          <w:rFonts w:ascii="Times New Roman" w:hAnsi="Times New Roman"/>
          <w:sz w:val="24"/>
          <w:szCs w:val="24"/>
          <w:lang w:val="en-US"/>
        </w:rPr>
        <w:t xml:space="preserve">Berdasarkan hasil pengolahan data, maka hasil penelitian ini dapat digambarkan sebagai </w:t>
      </w:r>
      <w:r w:rsidRPr="00E90A83">
        <w:rPr>
          <w:rFonts w:ascii="Times New Roman" w:hAnsi="Times New Roman"/>
          <w:sz w:val="24"/>
          <w:szCs w:val="24"/>
        </w:rPr>
        <w:t>berikut</w:t>
      </w:r>
      <w:r w:rsidRPr="00E90A83">
        <w:rPr>
          <w:rFonts w:ascii="Times New Roman" w:hAnsi="Times New Roman"/>
          <w:sz w:val="24"/>
          <w:szCs w:val="24"/>
          <w:lang w:val="en-US"/>
        </w:rPr>
        <w:t xml:space="preserve">: </w:t>
      </w:r>
    </w:p>
    <w:p w:rsidR="00F52977" w:rsidRPr="00E90A83" w:rsidRDefault="00F52977" w:rsidP="00D4346B">
      <w:pPr>
        <w:spacing w:after="0" w:line="240" w:lineRule="auto"/>
        <w:jc w:val="both"/>
        <w:rPr>
          <w:rFonts w:ascii="Times New Roman" w:hAnsi="Times New Roman"/>
          <w:b/>
          <w:sz w:val="24"/>
          <w:szCs w:val="24"/>
        </w:rPr>
      </w:pPr>
      <w:r w:rsidRPr="00E90A83">
        <w:rPr>
          <w:rFonts w:ascii="Times New Roman" w:hAnsi="Times New Roman"/>
          <w:b/>
          <w:sz w:val="24"/>
          <w:szCs w:val="24"/>
          <w:lang w:val="en-US"/>
        </w:rPr>
        <w:t xml:space="preserve">Kondisi </w:t>
      </w:r>
      <w:r w:rsidRPr="00E90A83">
        <w:rPr>
          <w:rFonts w:ascii="Times New Roman" w:hAnsi="Times New Roman"/>
          <w:b/>
          <w:sz w:val="24"/>
          <w:szCs w:val="24"/>
        </w:rPr>
        <w:t>Kecemasan Lansia Secara Umum</w:t>
      </w:r>
    </w:p>
    <w:p w:rsidR="00F52977" w:rsidRPr="00E90A83" w:rsidRDefault="00F52977" w:rsidP="00D4346B">
      <w:pPr>
        <w:pStyle w:val="ListParagraph"/>
        <w:spacing w:after="0" w:line="240" w:lineRule="auto"/>
        <w:ind w:left="0" w:firstLine="567"/>
        <w:jc w:val="both"/>
        <w:rPr>
          <w:rFonts w:ascii="Times New Roman" w:hAnsi="Times New Roman"/>
          <w:b/>
          <w:color w:val="000000" w:themeColor="text1"/>
          <w:sz w:val="24"/>
          <w:szCs w:val="24"/>
        </w:rPr>
      </w:pPr>
      <w:r w:rsidRPr="00E90A83">
        <w:rPr>
          <w:rFonts w:ascii="Times New Roman" w:hAnsi="Times New Roman"/>
          <w:sz w:val="24"/>
          <w:szCs w:val="24"/>
        </w:rPr>
        <w:t xml:space="preserve">Berdasarkan hasil penelitian, maka dapat dideskripsikan mengenai </w:t>
      </w:r>
      <w:r w:rsidRPr="00E90A83">
        <w:rPr>
          <w:rFonts w:ascii="Times New Roman" w:eastAsia="Times New Roman" w:hAnsi="Times New Roman"/>
          <w:color w:val="000000" w:themeColor="text1"/>
          <w:sz w:val="24"/>
          <w:szCs w:val="24"/>
          <w:lang w:eastAsia="id-ID"/>
        </w:rPr>
        <w:t>kondisi kecemasan lansia secara keseluruhan adalah sebagai berikut:</w:t>
      </w:r>
    </w:p>
    <w:p w:rsidR="00F52977" w:rsidRPr="00E90A83" w:rsidRDefault="00F52977" w:rsidP="00D4346B">
      <w:pPr>
        <w:spacing w:after="0" w:line="240" w:lineRule="auto"/>
        <w:jc w:val="center"/>
        <w:rPr>
          <w:rFonts w:ascii="Times New Roman" w:hAnsi="Times New Roman"/>
          <w:b/>
          <w:color w:val="000000" w:themeColor="text1"/>
          <w:sz w:val="24"/>
          <w:szCs w:val="24"/>
        </w:rPr>
      </w:pPr>
      <w:r w:rsidRPr="00E90A83">
        <w:rPr>
          <w:rFonts w:ascii="Times New Roman" w:hAnsi="Times New Roman"/>
          <w:b/>
          <w:color w:val="000000" w:themeColor="text1"/>
          <w:sz w:val="24"/>
          <w:szCs w:val="24"/>
        </w:rPr>
        <w:t>Tabel 1. Kondisi Kecemasan Lansia Secara Umum</w:t>
      </w:r>
    </w:p>
    <w:p w:rsidR="00F52977" w:rsidRPr="00E90A83" w:rsidRDefault="00F52977" w:rsidP="00D4346B">
      <w:pPr>
        <w:spacing w:after="0" w:line="240" w:lineRule="auto"/>
        <w:jc w:val="center"/>
        <w:rPr>
          <w:rFonts w:ascii="Times New Roman" w:hAnsi="Times New Roman"/>
          <w:b/>
          <w:color w:val="000000" w:themeColor="text1"/>
          <w:sz w:val="24"/>
          <w:szCs w:val="24"/>
        </w:rPr>
      </w:pPr>
      <w:r w:rsidRPr="00E90A83">
        <w:rPr>
          <w:rFonts w:ascii="Times New Roman" w:hAnsi="Times New Roman"/>
          <w:b/>
          <w:color w:val="000000" w:themeColor="text1"/>
          <w:sz w:val="24"/>
          <w:szCs w:val="24"/>
        </w:rPr>
        <w:t>n=50</w:t>
      </w:r>
    </w:p>
    <w:tbl>
      <w:tblPr>
        <w:tblW w:w="4044" w:type="dxa"/>
        <w:jc w:val="center"/>
        <w:tblInd w:w="-235" w:type="dxa"/>
        <w:tblLook w:val="04A0"/>
      </w:tblPr>
      <w:tblGrid>
        <w:gridCol w:w="1219"/>
        <w:gridCol w:w="1730"/>
        <w:gridCol w:w="519"/>
        <w:gridCol w:w="576"/>
      </w:tblGrid>
      <w:tr w:rsidR="00B64ABB" w:rsidRPr="002664F7" w:rsidTr="003641ED">
        <w:trPr>
          <w:trHeight w:val="240"/>
          <w:jc w:val="center"/>
        </w:trPr>
        <w:tc>
          <w:tcPr>
            <w:tcW w:w="1219" w:type="dxa"/>
            <w:tcBorders>
              <w:top w:val="single" w:sz="4" w:space="0" w:color="auto"/>
              <w:left w:val="single" w:sz="4" w:space="0" w:color="auto"/>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eastAsia="Times New Roman" w:hAnsi="Times New Roman"/>
                <w:b/>
                <w:color w:val="000000" w:themeColor="text1"/>
                <w:sz w:val="24"/>
                <w:szCs w:val="24"/>
              </w:rPr>
            </w:pPr>
            <w:r w:rsidRPr="00F524D3">
              <w:rPr>
                <w:rFonts w:ascii="Times New Roman" w:hAnsi="Times New Roman"/>
                <w:b/>
                <w:color w:val="000000" w:themeColor="text1"/>
                <w:sz w:val="24"/>
                <w:szCs w:val="24"/>
              </w:rPr>
              <w:t>Kategori</w:t>
            </w:r>
          </w:p>
        </w:tc>
        <w:tc>
          <w:tcPr>
            <w:tcW w:w="1730" w:type="dxa"/>
            <w:tcBorders>
              <w:top w:val="single" w:sz="4" w:space="0" w:color="auto"/>
              <w:left w:val="nil"/>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eastAsia="Times New Roman" w:hAnsi="Times New Roman"/>
                <w:b/>
                <w:color w:val="000000" w:themeColor="text1"/>
                <w:sz w:val="24"/>
                <w:szCs w:val="24"/>
              </w:rPr>
            </w:pPr>
            <w:r w:rsidRPr="00F524D3">
              <w:rPr>
                <w:rFonts w:ascii="Times New Roman" w:hAnsi="Times New Roman"/>
                <w:b/>
                <w:color w:val="000000" w:themeColor="text1"/>
                <w:sz w:val="24"/>
                <w:szCs w:val="24"/>
              </w:rPr>
              <w:t>Skor</w:t>
            </w:r>
          </w:p>
        </w:tc>
        <w:tc>
          <w:tcPr>
            <w:tcW w:w="519" w:type="dxa"/>
            <w:tcBorders>
              <w:top w:val="single" w:sz="4" w:space="0" w:color="auto"/>
              <w:left w:val="nil"/>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eastAsia="Times New Roman" w:hAnsi="Times New Roman"/>
                <w:b/>
                <w:color w:val="000000" w:themeColor="text1"/>
                <w:sz w:val="24"/>
                <w:szCs w:val="24"/>
              </w:rPr>
            </w:pPr>
            <w:r w:rsidRPr="00F524D3">
              <w:rPr>
                <w:rFonts w:ascii="Times New Roman" w:hAnsi="Times New Roman"/>
                <w:b/>
                <w:color w:val="000000" w:themeColor="text1"/>
                <w:sz w:val="24"/>
                <w:szCs w:val="24"/>
              </w:rPr>
              <w:t>F</w:t>
            </w:r>
          </w:p>
        </w:tc>
        <w:tc>
          <w:tcPr>
            <w:tcW w:w="576" w:type="dxa"/>
            <w:tcBorders>
              <w:top w:val="single" w:sz="4" w:space="0" w:color="auto"/>
              <w:left w:val="nil"/>
              <w:bottom w:val="single" w:sz="4" w:space="0" w:color="auto"/>
              <w:right w:val="single" w:sz="4" w:space="0" w:color="auto"/>
            </w:tcBorders>
            <w:noWrap/>
            <w:vAlign w:val="bottom"/>
            <w:hideMark/>
          </w:tcPr>
          <w:p w:rsidR="00F52977" w:rsidRPr="00F524D3" w:rsidRDefault="00B64ABB" w:rsidP="00D4346B">
            <w:pPr>
              <w:spacing w:after="0" w:line="240" w:lineRule="auto"/>
              <w:jc w:val="center"/>
              <w:rPr>
                <w:rFonts w:ascii="Times New Roman" w:eastAsia="Times New Roman" w:hAnsi="Times New Roman"/>
                <w:b/>
                <w:color w:val="000000" w:themeColor="text1"/>
                <w:sz w:val="24"/>
                <w:szCs w:val="24"/>
              </w:rPr>
            </w:pPr>
            <w:r w:rsidRPr="00F524D3">
              <w:rPr>
                <w:rFonts w:ascii="Times New Roman" w:hAnsi="Times New Roman"/>
                <w:b/>
                <w:color w:val="000000" w:themeColor="text1"/>
                <w:sz w:val="24"/>
                <w:szCs w:val="24"/>
              </w:rPr>
              <w:t>%</w:t>
            </w:r>
          </w:p>
        </w:tc>
      </w:tr>
      <w:tr w:rsidR="00B64ABB" w:rsidRPr="002664F7" w:rsidTr="003641ED">
        <w:trPr>
          <w:trHeight w:val="240"/>
          <w:jc w:val="center"/>
        </w:trPr>
        <w:tc>
          <w:tcPr>
            <w:tcW w:w="1219" w:type="dxa"/>
            <w:tcBorders>
              <w:top w:val="single" w:sz="4" w:space="0" w:color="auto"/>
              <w:left w:val="single" w:sz="4" w:space="0" w:color="auto"/>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eastAsia="Times New Roman" w:hAnsi="Times New Roman"/>
                <w:color w:val="000000" w:themeColor="text1"/>
                <w:sz w:val="24"/>
                <w:szCs w:val="24"/>
              </w:rPr>
            </w:pPr>
            <w:r w:rsidRPr="00F524D3">
              <w:rPr>
                <w:rFonts w:ascii="Times New Roman" w:hAnsi="Times New Roman"/>
                <w:color w:val="000000" w:themeColor="text1"/>
                <w:sz w:val="24"/>
                <w:szCs w:val="24"/>
              </w:rPr>
              <w:t xml:space="preserve">Sangat </w:t>
            </w:r>
            <w:r w:rsidRPr="00F524D3">
              <w:rPr>
                <w:rFonts w:ascii="Times New Roman" w:hAnsi="Times New Roman"/>
                <w:color w:val="000000" w:themeColor="text1"/>
                <w:sz w:val="24"/>
                <w:szCs w:val="24"/>
                <w:lang w:val="en-US"/>
              </w:rPr>
              <w:t>T</w:t>
            </w:r>
            <w:r w:rsidRPr="00F524D3">
              <w:rPr>
                <w:rFonts w:ascii="Times New Roman" w:hAnsi="Times New Roman"/>
                <w:color w:val="000000" w:themeColor="text1"/>
                <w:sz w:val="24"/>
                <w:szCs w:val="24"/>
              </w:rPr>
              <w:t>inggi</w:t>
            </w:r>
          </w:p>
        </w:tc>
        <w:tc>
          <w:tcPr>
            <w:tcW w:w="1730" w:type="dxa"/>
            <w:tcBorders>
              <w:top w:val="single" w:sz="4" w:space="0" w:color="auto"/>
              <w:left w:val="nil"/>
              <w:bottom w:val="single" w:sz="4" w:space="0" w:color="auto"/>
              <w:right w:val="single" w:sz="4" w:space="0" w:color="000000"/>
            </w:tcBorders>
            <w:noWrap/>
            <w:vAlign w:val="center"/>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≥251</w:t>
            </w:r>
          </w:p>
        </w:tc>
        <w:tc>
          <w:tcPr>
            <w:tcW w:w="519" w:type="dxa"/>
            <w:tcBorders>
              <w:top w:val="nil"/>
              <w:left w:val="nil"/>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3</w:t>
            </w:r>
          </w:p>
        </w:tc>
        <w:tc>
          <w:tcPr>
            <w:tcW w:w="576" w:type="dxa"/>
            <w:tcBorders>
              <w:top w:val="single" w:sz="4" w:space="0" w:color="auto"/>
              <w:left w:val="nil"/>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6</w:t>
            </w:r>
          </w:p>
        </w:tc>
      </w:tr>
      <w:tr w:rsidR="00B64ABB" w:rsidRPr="002664F7" w:rsidTr="003641ED">
        <w:trPr>
          <w:trHeight w:val="240"/>
          <w:jc w:val="center"/>
        </w:trPr>
        <w:tc>
          <w:tcPr>
            <w:tcW w:w="1219" w:type="dxa"/>
            <w:tcBorders>
              <w:top w:val="single" w:sz="4" w:space="0" w:color="auto"/>
              <w:left w:val="single" w:sz="4" w:space="0" w:color="auto"/>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eastAsia="Times New Roman" w:hAnsi="Times New Roman"/>
                <w:color w:val="000000" w:themeColor="text1"/>
                <w:sz w:val="24"/>
                <w:szCs w:val="24"/>
              </w:rPr>
            </w:pPr>
            <w:r w:rsidRPr="00F524D3">
              <w:rPr>
                <w:rFonts w:ascii="Times New Roman" w:hAnsi="Times New Roman"/>
                <w:color w:val="000000" w:themeColor="text1"/>
                <w:sz w:val="24"/>
                <w:szCs w:val="24"/>
              </w:rPr>
              <w:t>Tinggi</w:t>
            </w:r>
          </w:p>
        </w:tc>
        <w:tc>
          <w:tcPr>
            <w:tcW w:w="1730" w:type="dxa"/>
            <w:tcBorders>
              <w:top w:val="single" w:sz="4" w:space="0" w:color="auto"/>
              <w:left w:val="nil"/>
              <w:bottom w:val="single" w:sz="4" w:space="0" w:color="auto"/>
              <w:right w:val="single" w:sz="4" w:space="0" w:color="000000"/>
            </w:tcBorders>
            <w:noWrap/>
            <w:vAlign w:val="center"/>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≥232 s/d &lt;251</w:t>
            </w:r>
          </w:p>
        </w:tc>
        <w:tc>
          <w:tcPr>
            <w:tcW w:w="519" w:type="dxa"/>
            <w:tcBorders>
              <w:top w:val="nil"/>
              <w:left w:val="nil"/>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12</w:t>
            </w:r>
          </w:p>
        </w:tc>
        <w:tc>
          <w:tcPr>
            <w:tcW w:w="576" w:type="dxa"/>
            <w:tcBorders>
              <w:top w:val="single" w:sz="4" w:space="0" w:color="auto"/>
              <w:left w:val="nil"/>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24</w:t>
            </w:r>
          </w:p>
        </w:tc>
      </w:tr>
      <w:tr w:rsidR="00B64ABB" w:rsidRPr="002664F7" w:rsidTr="003641ED">
        <w:trPr>
          <w:trHeight w:val="240"/>
          <w:jc w:val="center"/>
        </w:trPr>
        <w:tc>
          <w:tcPr>
            <w:tcW w:w="1219" w:type="dxa"/>
            <w:tcBorders>
              <w:top w:val="single" w:sz="4" w:space="0" w:color="auto"/>
              <w:left w:val="single" w:sz="4" w:space="0" w:color="auto"/>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eastAsia="Times New Roman" w:hAnsi="Times New Roman"/>
                <w:color w:val="000000" w:themeColor="text1"/>
                <w:sz w:val="24"/>
                <w:szCs w:val="24"/>
              </w:rPr>
            </w:pPr>
            <w:r w:rsidRPr="00F524D3">
              <w:rPr>
                <w:rFonts w:ascii="Times New Roman" w:hAnsi="Times New Roman"/>
                <w:color w:val="000000" w:themeColor="text1"/>
                <w:sz w:val="24"/>
                <w:szCs w:val="24"/>
              </w:rPr>
              <w:t>Sedang</w:t>
            </w:r>
          </w:p>
        </w:tc>
        <w:tc>
          <w:tcPr>
            <w:tcW w:w="1730" w:type="dxa"/>
            <w:tcBorders>
              <w:top w:val="single" w:sz="4" w:space="0" w:color="auto"/>
              <w:left w:val="nil"/>
              <w:bottom w:val="single" w:sz="4" w:space="0" w:color="auto"/>
              <w:right w:val="single" w:sz="4" w:space="0" w:color="000000"/>
            </w:tcBorders>
            <w:noWrap/>
            <w:vAlign w:val="center"/>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≥212 s/d &lt;232</w:t>
            </w:r>
          </w:p>
        </w:tc>
        <w:tc>
          <w:tcPr>
            <w:tcW w:w="519" w:type="dxa"/>
            <w:tcBorders>
              <w:top w:val="nil"/>
              <w:left w:val="nil"/>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22</w:t>
            </w:r>
          </w:p>
        </w:tc>
        <w:tc>
          <w:tcPr>
            <w:tcW w:w="576" w:type="dxa"/>
            <w:tcBorders>
              <w:top w:val="single" w:sz="4" w:space="0" w:color="auto"/>
              <w:left w:val="nil"/>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44</w:t>
            </w:r>
          </w:p>
        </w:tc>
      </w:tr>
      <w:tr w:rsidR="00B64ABB" w:rsidRPr="002664F7" w:rsidTr="003641ED">
        <w:trPr>
          <w:trHeight w:val="240"/>
          <w:jc w:val="center"/>
        </w:trPr>
        <w:tc>
          <w:tcPr>
            <w:tcW w:w="1219" w:type="dxa"/>
            <w:tcBorders>
              <w:top w:val="single" w:sz="4" w:space="0" w:color="auto"/>
              <w:left w:val="single" w:sz="4" w:space="0" w:color="auto"/>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eastAsia="Times New Roman" w:hAnsi="Times New Roman"/>
                <w:color w:val="000000" w:themeColor="text1"/>
                <w:sz w:val="24"/>
                <w:szCs w:val="24"/>
              </w:rPr>
            </w:pPr>
            <w:r w:rsidRPr="00F524D3">
              <w:rPr>
                <w:rFonts w:ascii="Times New Roman" w:hAnsi="Times New Roman"/>
                <w:color w:val="000000" w:themeColor="text1"/>
                <w:sz w:val="24"/>
                <w:szCs w:val="24"/>
              </w:rPr>
              <w:t>Rendah</w:t>
            </w:r>
          </w:p>
        </w:tc>
        <w:tc>
          <w:tcPr>
            <w:tcW w:w="1730" w:type="dxa"/>
            <w:tcBorders>
              <w:top w:val="single" w:sz="4" w:space="0" w:color="auto"/>
              <w:left w:val="nil"/>
              <w:bottom w:val="single" w:sz="4" w:space="0" w:color="auto"/>
              <w:right w:val="single" w:sz="4" w:space="0" w:color="000000"/>
            </w:tcBorders>
            <w:noWrap/>
            <w:vAlign w:val="center"/>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≥192 s/d &lt;212</w:t>
            </w:r>
          </w:p>
        </w:tc>
        <w:tc>
          <w:tcPr>
            <w:tcW w:w="519" w:type="dxa"/>
            <w:tcBorders>
              <w:top w:val="nil"/>
              <w:left w:val="nil"/>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9</w:t>
            </w:r>
          </w:p>
        </w:tc>
        <w:tc>
          <w:tcPr>
            <w:tcW w:w="576" w:type="dxa"/>
            <w:tcBorders>
              <w:top w:val="single" w:sz="4" w:space="0" w:color="auto"/>
              <w:left w:val="nil"/>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18</w:t>
            </w:r>
          </w:p>
        </w:tc>
      </w:tr>
      <w:tr w:rsidR="00B64ABB" w:rsidRPr="002664F7" w:rsidTr="003641ED">
        <w:trPr>
          <w:trHeight w:val="240"/>
          <w:jc w:val="center"/>
        </w:trPr>
        <w:tc>
          <w:tcPr>
            <w:tcW w:w="1219" w:type="dxa"/>
            <w:tcBorders>
              <w:top w:val="single" w:sz="4" w:space="0" w:color="auto"/>
              <w:left w:val="single" w:sz="4" w:space="0" w:color="auto"/>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eastAsia="Times New Roman" w:hAnsi="Times New Roman"/>
                <w:color w:val="000000" w:themeColor="text1"/>
                <w:sz w:val="24"/>
                <w:szCs w:val="24"/>
              </w:rPr>
            </w:pPr>
            <w:r w:rsidRPr="00F524D3">
              <w:rPr>
                <w:rFonts w:ascii="Times New Roman" w:hAnsi="Times New Roman"/>
                <w:color w:val="000000" w:themeColor="text1"/>
                <w:sz w:val="24"/>
                <w:szCs w:val="24"/>
              </w:rPr>
              <w:t xml:space="preserve">Sangat </w:t>
            </w:r>
            <w:r w:rsidRPr="00F524D3">
              <w:rPr>
                <w:rFonts w:ascii="Times New Roman" w:hAnsi="Times New Roman"/>
                <w:color w:val="000000" w:themeColor="text1"/>
                <w:sz w:val="24"/>
                <w:szCs w:val="24"/>
                <w:lang w:val="en-US"/>
              </w:rPr>
              <w:t>R</w:t>
            </w:r>
            <w:r w:rsidRPr="00F524D3">
              <w:rPr>
                <w:rFonts w:ascii="Times New Roman" w:hAnsi="Times New Roman"/>
                <w:color w:val="000000" w:themeColor="text1"/>
                <w:sz w:val="24"/>
                <w:szCs w:val="24"/>
              </w:rPr>
              <w:t>endah</w:t>
            </w:r>
          </w:p>
        </w:tc>
        <w:tc>
          <w:tcPr>
            <w:tcW w:w="1730" w:type="dxa"/>
            <w:tcBorders>
              <w:top w:val="single" w:sz="4" w:space="0" w:color="auto"/>
              <w:left w:val="nil"/>
              <w:bottom w:val="single" w:sz="4" w:space="0" w:color="auto"/>
              <w:right w:val="single" w:sz="4" w:space="0" w:color="auto"/>
            </w:tcBorders>
            <w:noWrap/>
            <w:vAlign w:val="center"/>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&lt;192</w:t>
            </w:r>
          </w:p>
        </w:tc>
        <w:tc>
          <w:tcPr>
            <w:tcW w:w="519" w:type="dxa"/>
            <w:tcBorders>
              <w:top w:val="single" w:sz="4" w:space="0" w:color="auto"/>
              <w:left w:val="single" w:sz="4" w:space="0" w:color="auto"/>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4</w:t>
            </w:r>
          </w:p>
        </w:tc>
        <w:tc>
          <w:tcPr>
            <w:tcW w:w="576" w:type="dxa"/>
            <w:tcBorders>
              <w:top w:val="single" w:sz="4" w:space="0" w:color="auto"/>
              <w:left w:val="nil"/>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8</w:t>
            </w:r>
          </w:p>
        </w:tc>
      </w:tr>
      <w:tr w:rsidR="00075F5D" w:rsidRPr="002664F7" w:rsidTr="003641ED">
        <w:trPr>
          <w:trHeight w:val="240"/>
          <w:jc w:val="center"/>
        </w:trPr>
        <w:tc>
          <w:tcPr>
            <w:tcW w:w="2949" w:type="dxa"/>
            <w:gridSpan w:val="2"/>
            <w:tcBorders>
              <w:top w:val="single" w:sz="4" w:space="0" w:color="auto"/>
              <w:left w:val="single" w:sz="4" w:space="0" w:color="auto"/>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Jumlah</w:t>
            </w:r>
          </w:p>
        </w:tc>
        <w:tc>
          <w:tcPr>
            <w:tcW w:w="519" w:type="dxa"/>
            <w:tcBorders>
              <w:top w:val="single" w:sz="4" w:space="0" w:color="auto"/>
              <w:left w:val="single" w:sz="4" w:space="0" w:color="auto"/>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50</w:t>
            </w:r>
          </w:p>
        </w:tc>
        <w:tc>
          <w:tcPr>
            <w:tcW w:w="576" w:type="dxa"/>
            <w:tcBorders>
              <w:top w:val="single" w:sz="4" w:space="0" w:color="auto"/>
              <w:left w:val="nil"/>
              <w:bottom w:val="single" w:sz="4" w:space="0" w:color="auto"/>
              <w:right w:val="single" w:sz="4" w:space="0" w:color="auto"/>
            </w:tcBorders>
            <w:noWrap/>
            <w:vAlign w:val="bottom"/>
            <w:hideMark/>
          </w:tcPr>
          <w:p w:rsidR="00F52977" w:rsidRPr="00F524D3" w:rsidRDefault="00F52977" w:rsidP="00D4346B">
            <w:pPr>
              <w:spacing w:after="0" w:line="240" w:lineRule="auto"/>
              <w:jc w:val="center"/>
              <w:rPr>
                <w:rFonts w:ascii="Times New Roman" w:hAnsi="Times New Roman"/>
                <w:color w:val="000000" w:themeColor="text1"/>
                <w:sz w:val="24"/>
                <w:szCs w:val="24"/>
              </w:rPr>
            </w:pPr>
            <w:r w:rsidRPr="00F524D3">
              <w:rPr>
                <w:rFonts w:ascii="Times New Roman" w:hAnsi="Times New Roman"/>
                <w:color w:val="000000" w:themeColor="text1"/>
                <w:sz w:val="24"/>
                <w:szCs w:val="24"/>
              </w:rPr>
              <w:t>100</w:t>
            </w:r>
          </w:p>
        </w:tc>
      </w:tr>
    </w:tbl>
    <w:p w:rsidR="00F52977" w:rsidRPr="00E90A83" w:rsidRDefault="00F52977" w:rsidP="00D4346B">
      <w:pPr>
        <w:pStyle w:val="ListParagraph"/>
        <w:spacing w:after="0" w:line="240" w:lineRule="auto"/>
        <w:ind w:left="0" w:firstLine="567"/>
        <w:jc w:val="both"/>
        <w:rPr>
          <w:rFonts w:ascii="Times New Roman" w:hAnsi="Times New Roman"/>
          <w:sz w:val="24"/>
          <w:szCs w:val="24"/>
          <w:lang w:val="en-US"/>
        </w:rPr>
      </w:pPr>
      <w:r w:rsidRPr="00E90A83">
        <w:rPr>
          <w:rFonts w:ascii="Times New Roman" w:hAnsi="Times New Roman"/>
          <w:sz w:val="24"/>
          <w:szCs w:val="24"/>
        </w:rPr>
        <w:t>Pada</w:t>
      </w:r>
      <w:r w:rsidRPr="00E90A83">
        <w:rPr>
          <w:rFonts w:ascii="Times New Roman" w:hAnsi="Times New Roman"/>
          <w:sz w:val="24"/>
          <w:szCs w:val="24"/>
          <w:lang w:val="en-US"/>
        </w:rPr>
        <w:t xml:space="preserve"> </w:t>
      </w:r>
      <w:r w:rsidRPr="00E90A83">
        <w:rPr>
          <w:rFonts w:ascii="Times New Roman" w:hAnsi="Times New Roman"/>
          <w:sz w:val="24"/>
          <w:szCs w:val="24"/>
        </w:rPr>
        <w:t>Tabel</w:t>
      </w:r>
      <w:r w:rsidRPr="00E90A83">
        <w:rPr>
          <w:rFonts w:ascii="Times New Roman" w:hAnsi="Times New Roman"/>
          <w:sz w:val="24"/>
          <w:szCs w:val="24"/>
          <w:lang w:val="en-US"/>
        </w:rPr>
        <w:t xml:space="preserve"> 1 </w:t>
      </w:r>
      <w:r w:rsidRPr="00E90A83">
        <w:rPr>
          <w:rFonts w:ascii="Times New Roman" w:hAnsi="Times New Roman"/>
          <w:sz w:val="24"/>
          <w:szCs w:val="24"/>
        </w:rPr>
        <w:t>dapat</w:t>
      </w:r>
      <w:r w:rsidRPr="00E90A83">
        <w:rPr>
          <w:rFonts w:ascii="Times New Roman" w:hAnsi="Times New Roman"/>
          <w:sz w:val="24"/>
          <w:szCs w:val="24"/>
          <w:lang w:val="en-US"/>
        </w:rPr>
        <w:t xml:space="preserve"> dilihat bahwa pada umumnya </w:t>
      </w:r>
      <w:r w:rsidRPr="00E90A83">
        <w:rPr>
          <w:rFonts w:ascii="Times New Roman" w:hAnsi="Times New Roman"/>
          <w:sz w:val="24"/>
          <w:szCs w:val="24"/>
        </w:rPr>
        <w:t>kondisi kecemasan lansia</w:t>
      </w:r>
      <w:r w:rsidRPr="00E90A83">
        <w:rPr>
          <w:rFonts w:ascii="Times New Roman" w:hAnsi="Times New Roman"/>
          <w:sz w:val="24"/>
          <w:szCs w:val="24"/>
          <w:lang w:val="en-US"/>
        </w:rPr>
        <w:t xml:space="preserve"> berada pada kategori sedang (</w:t>
      </w:r>
      <w:r w:rsidRPr="00E90A83">
        <w:rPr>
          <w:rFonts w:ascii="Times New Roman" w:hAnsi="Times New Roman"/>
          <w:sz w:val="24"/>
          <w:szCs w:val="24"/>
        </w:rPr>
        <w:t>44</w:t>
      </w:r>
      <w:r w:rsidRPr="00E90A83">
        <w:rPr>
          <w:rFonts w:ascii="Times New Roman" w:hAnsi="Times New Roman"/>
          <w:sz w:val="24"/>
          <w:szCs w:val="24"/>
          <w:lang w:val="en-US"/>
        </w:rPr>
        <w:t>%).</w:t>
      </w:r>
    </w:p>
    <w:p w:rsidR="00FB7789" w:rsidRPr="00E90A83" w:rsidRDefault="00F52977" w:rsidP="00FB7789">
      <w:pPr>
        <w:spacing w:after="0" w:line="240" w:lineRule="auto"/>
        <w:jc w:val="both"/>
        <w:rPr>
          <w:rFonts w:ascii="Times New Roman" w:hAnsi="Times New Roman"/>
          <w:b/>
          <w:sz w:val="24"/>
          <w:szCs w:val="24"/>
        </w:rPr>
      </w:pPr>
      <w:r w:rsidRPr="00E90A83">
        <w:rPr>
          <w:rFonts w:ascii="Times New Roman" w:hAnsi="Times New Roman"/>
          <w:b/>
          <w:sz w:val="24"/>
          <w:szCs w:val="24"/>
          <w:lang w:val="en-US"/>
        </w:rPr>
        <w:t xml:space="preserve">Kondisi  </w:t>
      </w:r>
      <w:r w:rsidRPr="00E90A83">
        <w:rPr>
          <w:rFonts w:ascii="Times New Roman" w:eastAsia="Times New Roman" w:hAnsi="Times New Roman"/>
          <w:b/>
          <w:color w:val="000000" w:themeColor="text1"/>
          <w:sz w:val="24"/>
          <w:szCs w:val="24"/>
          <w:lang w:eastAsia="id-ID"/>
        </w:rPr>
        <w:t>Kecemasan Lansia Dilihat dari Respon Fisiologis</w:t>
      </w:r>
    </w:p>
    <w:p w:rsidR="00067813" w:rsidRDefault="00F52977" w:rsidP="0057403E">
      <w:pPr>
        <w:pStyle w:val="ListParagraph"/>
        <w:spacing w:after="0" w:line="240" w:lineRule="auto"/>
        <w:ind w:left="0" w:firstLine="567"/>
        <w:jc w:val="both"/>
        <w:rPr>
          <w:rFonts w:ascii="Times New Roman" w:hAnsi="Times New Roman"/>
          <w:sz w:val="24"/>
          <w:szCs w:val="24"/>
        </w:rPr>
      </w:pPr>
      <w:r w:rsidRPr="00E90A83">
        <w:rPr>
          <w:rFonts w:ascii="Times New Roman" w:hAnsi="Times New Roman"/>
          <w:sz w:val="24"/>
          <w:szCs w:val="24"/>
          <w:lang w:val="en-US"/>
        </w:rPr>
        <w:t>Berdasarkan</w:t>
      </w:r>
      <w:r w:rsidRPr="00E90A83">
        <w:rPr>
          <w:rFonts w:ascii="Times New Roman" w:hAnsi="Times New Roman"/>
          <w:sz w:val="24"/>
          <w:szCs w:val="24"/>
        </w:rPr>
        <w:t xml:space="preserve"> hasil penelitian, maka dapat dideskripsikan mengenai </w:t>
      </w:r>
      <w:r w:rsidRPr="00E90A83">
        <w:rPr>
          <w:rFonts w:ascii="Times New Roman" w:hAnsi="Times New Roman"/>
          <w:color w:val="000000" w:themeColor="text1"/>
          <w:sz w:val="24"/>
          <w:szCs w:val="24"/>
        </w:rPr>
        <w:t>kondisi kecemasan lansia dilihat dari respon fisiologis meliputi jantung berdebar, kelemahan umum, kehilangan nafsu makan dan berkeringat seluruh tubuh yang juga terdiri dari beberapa indikator.</w:t>
      </w:r>
      <w:r w:rsidRPr="00E90A83">
        <w:rPr>
          <w:rFonts w:ascii="Times New Roman" w:hAnsi="Times New Roman"/>
          <w:sz w:val="24"/>
          <w:szCs w:val="24"/>
        </w:rPr>
        <w:t xml:space="preserve"> Adapun hasil deskripsi hasil penelitian adalah sebagai berikut</w:t>
      </w:r>
      <w:r w:rsidRPr="00E90A83">
        <w:rPr>
          <w:rFonts w:ascii="Times New Roman" w:hAnsi="Times New Roman"/>
          <w:sz w:val="24"/>
          <w:szCs w:val="24"/>
          <w:lang w:val="en-US"/>
        </w:rPr>
        <w:t>:</w:t>
      </w:r>
    </w:p>
    <w:p w:rsidR="0057403E" w:rsidRDefault="0057403E" w:rsidP="0057403E">
      <w:pPr>
        <w:pStyle w:val="ListParagraph"/>
        <w:spacing w:after="0" w:line="240" w:lineRule="auto"/>
        <w:ind w:left="0" w:firstLine="567"/>
        <w:jc w:val="both"/>
        <w:rPr>
          <w:rFonts w:ascii="Times New Roman" w:hAnsi="Times New Roman"/>
          <w:sz w:val="24"/>
          <w:szCs w:val="24"/>
        </w:rPr>
      </w:pPr>
    </w:p>
    <w:p w:rsidR="0057403E" w:rsidRDefault="0057403E" w:rsidP="0057403E">
      <w:pPr>
        <w:pStyle w:val="ListParagraph"/>
        <w:spacing w:after="0" w:line="240" w:lineRule="auto"/>
        <w:ind w:left="0" w:firstLine="567"/>
        <w:jc w:val="both"/>
        <w:rPr>
          <w:rFonts w:ascii="Times New Roman" w:hAnsi="Times New Roman"/>
          <w:sz w:val="24"/>
          <w:szCs w:val="24"/>
        </w:rPr>
      </w:pPr>
    </w:p>
    <w:p w:rsidR="0057403E" w:rsidRDefault="0057403E" w:rsidP="0057403E">
      <w:pPr>
        <w:pStyle w:val="ListParagraph"/>
        <w:spacing w:after="0" w:line="240" w:lineRule="auto"/>
        <w:ind w:left="0" w:firstLine="567"/>
        <w:jc w:val="both"/>
        <w:rPr>
          <w:rFonts w:ascii="Times New Roman" w:hAnsi="Times New Roman"/>
          <w:sz w:val="24"/>
          <w:szCs w:val="24"/>
        </w:rPr>
      </w:pPr>
    </w:p>
    <w:p w:rsidR="0057403E" w:rsidRDefault="0057403E" w:rsidP="0057403E">
      <w:pPr>
        <w:pStyle w:val="ListParagraph"/>
        <w:spacing w:after="0" w:line="240" w:lineRule="auto"/>
        <w:ind w:left="0" w:firstLine="567"/>
        <w:jc w:val="both"/>
        <w:rPr>
          <w:rFonts w:ascii="Times New Roman" w:hAnsi="Times New Roman"/>
          <w:sz w:val="24"/>
          <w:szCs w:val="24"/>
        </w:rPr>
      </w:pPr>
    </w:p>
    <w:p w:rsidR="0057403E" w:rsidRDefault="0057403E" w:rsidP="0057403E">
      <w:pPr>
        <w:pStyle w:val="ListParagraph"/>
        <w:spacing w:after="0" w:line="240" w:lineRule="auto"/>
        <w:ind w:left="0" w:firstLine="567"/>
        <w:jc w:val="both"/>
        <w:rPr>
          <w:rFonts w:ascii="Times New Roman" w:hAnsi="Times New Roman"/>
          <w:sz w:val="24"/>
          <w:szCs w:val="24"/>
        </w:rPr>
      </w:pPr>
    </w:p>
    <w:p w:rsidR="0057403E" w:rsidRDefault="0057403E" w:rsidP="0057403E">
      <w:pPr>
        <w:pStyle w:val="ListParagraph"/>
        <w:spacing w:after="0" w:line="240" w:lineRule="auto"/>
        <w:ind w:left="0" w:firstLine="567"/>
        <w:jc w:val="both"/>
        <w:rPr>
          <w:rFonts w:ascii="Times New Roman" w:hAnsi="Times New Roman"/>
          <w:sz w:val="24"/>
          <w:szCs w:val="24"/>
        </w:rPr>
      </w:pPr>
    </w:p>
    <w:p w:rsidR="0057403E" w:rsidRDefault="0057403E" w:rsidP="0057403E">
      <w:pPr>
        <w:pStyle w:val="ListParagraph"/>
        <w:spacing w:after="0" w:line="240" w:lineRule="auto"/>
        <w:ind w:left="0" w:firstLine="567"/>
        <w:jc w:val="both"/>
        <w:rPr>
          <w:rFonts w:ascii="Times New Roman" w:hAnsi="Times New Roman"/>
          <w:sz w:val="24"/>
          <w:szCs w:val="24"/>
        </w:rPr>
      </w:pPr>
    </w:p>
    <w:p w:rsidR="0057403E" w:rsidRDefault="0057403E" w:rsidP="0057403E">
      <w:pPr>
        <w:pStyle w:val="ListParagraph"/>
        <w:spacing w:after="0" w:line="240" w:lineRule="auto"/>
        <w:ind w:left="0" w:firstLine="567"/>
        <w:jc w:val="both"/>
        <w:rPr>
          <w:rFonts w:ascii="Times New Roman" w:hAnsi="Times New Roman"/>
          <w:sz w:val="24"/>
          <w:szCs w:val="24"/>
        </w:rPr>
      </w:pPr>
    </w:p>
    <w:p w:rsidR="0057403E" w:rsidRDefault="0057403E" w:rsidP="0057403E">
      <w:pPr>
        <w:pStyle w:val="ListParagraph"/>
        <w:spacing w:after="0" w:line="240" w:lineRule="auto"/>
        <w:ind w:left="0" w:firstLine="567"/>
        <w:jc w:val="both"/>
        <w:rPr>
          <w:rFonts w:ascii="Times New Roman" w:hAnsi="Times New Roman"/>
          <w:sz w:val="24"/>
          <w:szCs w:val="24"/>
        </w:rPr>
      </w:pPr>
    </w:p>
    <w:p w:rsidR="0057403E" w:rsidRDefault="0057403E" w:rsidP="0057403E">
      <w:pPr>
        <w:pStyle w:val="ListParagraph"/>
        <w:spacing w:after="0" w:line="240" w:lineRule="auto"/>
        <w:ind w:left="0" w:firstLine="567"/>
        <w:jc w:val="both"/>
        <w:rPr>
          <w:rFonts w:ascii="Times New Roman" w:hAnsi="Times New Roman"/>
          <w:sz w:val="24"/>
          <w:szCs w:val="24"/>
        </w:rPr>
      </w:pPr>
    </w:p>
    <w:p w:rsidR="0057403E" w:rsidRPr="0057403E" w:rsidRDefault="0057403E" w:rsidP="0057403E">
      <w:pPr>
        <w:pStyle w:val="ListParagraph"/>
        <w:spacing w:after="0" w:line="240" w:lineRule="auto"/>
        <w:ind w:left="0" w:firstLine="567"/>
        <w:jc w:val="both"/>
        <w:rPr>
          <w:rFonts w:ascii="Times New Roman" w:hAnsi="Times New Roman"/>
          <w:b/>
          <w:sz w:val="24"/>
          <w:szCs w:val="24"/>
        </w:rPr>
      </w:pPr>
    </w:p>
    <w:p w:rsidR="00F52977" w:rsidRPr="00E90A83" w:rsidRDefault="00F52977" w:rsidP="00D4346B">
      <w:pPr>
        <w:spacing w:after="0" w:line="240" w:lineRule="auto"/>
        <w:jc w:val="center"/>
        <w:rPr>
          <w:rFonts w:ascii="Times New Roman" w:hAnsi="Times New Roman"/>
          <w:b/>
          <w:color w:val="000000" w:themeColor="text1"/>
          <w:sz w:val="24"/>
          <w:szCs w:val="24"/>
        </w:rPr>
      </w:pPr>
      <w:r w:rsidRPr="00E90A83">
        <w:rPr>
          <w:rFonts w:ascii="Times New Roman" w:hAnsi="Times New Roman"/>
          <w:b/>
          <w:color w:val="000000" w:themeColor="text1"/>
          <w:sz w:val="24"/>
          <w:szCs w:val="24"/>
          <w:lang w:val="en-US"/>
        </w:rPr>
        <w:lastRenderedPageBreak/>
        <w:t xml:space="preserve">Tabel </w:t>
      </w:r>
      <w:r w:rsidRPr="00E90A83">
        <w:rPr>
          <w:rFonts w:ascii="Times New Roman" w:hAnsi="Times New Roman"/>
          <w:b/>
          <w:color w:val="000000" w:themeColor="text1"/>
          <w:sz w:val="24"/>
          <w:szCs w:val="24"/>
        </w:rPr>
        <w:t xml:space="preserve">2. </w:t>
      </w:r>
      <w:r w:rsidRPr="00E90A83">
        <w:rPr>
          <w:rFonts w:ascii="Times New Roman" w:hAnsi="Times New Roman"/>
          <w:b/>
          <w:color w:val="000000" w:themeColor="text1"/>
          <w:sz w:val="24"/>
          <w:szCs w:val="24"/>
          <w:lang w:val="en-US"/>
        </w:rPr>
        <w:t xml:space="preserve">Deskripsi </w:t>
      </w:r>
      <w:r w:rsidRPr="00E90A83">
        <w:rPr>
          <w:rFonts w:ascii="Times New Roman" w:hAnsi="Times New Roman"/>
          <w:b/>
          <w:color w:val="000000" w:themeColor="text1"/>
          <w:sz w:val="24"/>
          <w:szCs w:val="24"/>
        </w:rPr>
        <w:t>Kondisi Kecemasan Lansia</w:t>
      </w:r>
    </w:p>
    <w:p w:rsidR="00F52977" w:rsidRPr="00E90A83" w:rsidRDefault="00F52977" w:rsidP="00D4346B">
      <w:pPr>
        <w:spacing w:after="0" w:line="240" w:lineRule="auto"/>
        <w:jc w:val="center"/>
        <w:rPr>
          <w:rFonts w:ascii="Times New Roman" w:hAnsi="Times New Roman"/>
          <w:b/>
          <w:color w:val="000000" w:themeColor="text1"/>
          <w:sz w:val="24"/>
          <w:szCs w:val="24"/>
        </w:rPr>
      </w:pPr>
      <w:r w:rsidRPr="00E90A83">
        <w:rPr>
          <w:rFonts w:ascii="Times New Roman" w:hAnsi="Times New Roman"/>
          <w:b/>
          <w:color w:val="000000" w:themeColor="text1"/>
          <w:sz w:val="24"/>
          <w:szCs w:val="24"/>
        </w:rPr>
        <w:t>Dilihat Dari Respon Fisiologis</w:t>
      </w:r>
    </w:p>
    <w:p w:rsidR="00F52977" w:rsidRPr="00E90A83" w:rsidRDefault="00F52977" w:rsidP="00FB7789">
      <w:pPr>
        <w:spacing w:after="0" w:line="240" w:lineRule="auto"/>
        <w:jc w:val="center"/>
        <w:rPr>
          <w:rFonts w:ascii="Times New Roman" w:hAnsi="Times New Roman"/>
          <w:b/>
          <w:color w:val="000000" w:themeColor="text1"/>
          <w:sz w:val="24"/>
          <w:szCs w:val="24"/>
        </w:rPr>
      </w:pPr>
      <w:r w:rsidRPr="00E90A83">
        <w:rPr>
          <w:rFonts w:ascii="Times New Roman" w:hAnsi="Times New Roman"/>
          <w:b/>
          <w:color w:val="000000" w:themeColor="text1"/>
          <w:sz w:val="24"/>
          <w:szCs w:val="24"/>
          <w:lang w:val="en-US"/>
        </w:rPr>
        <w:t>n=</w:t>
      </w:r>
      <w:r w:rsidRPr="00E90A83">
        <w:rPr>
          <w:rFonts w:ascii="Times New Roman" w:hAnsi="Times New Roman"/>
          <w:b/>
          <w:color w:val="000000" w:themeColor="text1"/>
          <w:sz w:val="24"/>
          <w:szCs w:val="24"/>
        </w:rPr>
        <w:t>50</w:t>
      </w:r>
    </w:p>
    <w:tbl>
      <w:tblPr>
        <w:tblW w:w="3961" w:type="dxa"/>
        <w:jc w:val="center"/>
        <w:tblInd w:w="-538" w:type="dxa"/>
        <w:tblLook w:val="04A0"/>
      </w:tblPr>
      <w:tblGrid>
        <w:gridCol w:w="1494"/>
        <w:gridCol w:w="1420"/>
        <w:gridCol w:w="456"/>
        <w:gridCol w:w="591"/>
      </w:tblGrid>
      <w:tr w:rsidR="00F52977" w:rsidRPr="00067813" w:rsidTr="00EC7A16">
        <w:trPr>
          <w:trHeight w:val="300"/>
          <w:jc w:val="center"/>
        </w:trPr>
        <w:tc>
          <w:tcPr>
            <w:tcW w:w="1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2977" w:rsidRPr="00067813" w:rsidRDefault="00F52977" w:rsidP="00D4346B">
            <w:pPr>
              <w:spacing w:after="0" w:line="240" w:lineRule="auto"/>
              <w:jc w:val="center"/>
              <w:rPr>
                <w:rFonts w:ascii="Times New Roman" w:eastAsia="Times New Roman" w:hAnsi="Times New Roman"/>
                <w:b/>
                <w:color w:val="000000" w:themeColor="text1"/>
                <w:sz w:val="24"/>
                <w:szCs w:val="24"/>
                <w:lang w:val="en-US"/>
              </w:rPr>
            </w:pPr>
            <w:r w:rsidRPr="00067813">
              <w:rPr>
                <w:rFonts w:ascii="Times New Roman" w:eastAsia="Times New Roman" w:hAnsi="Times New Roman"/>
                <w:b/>
                <w:color w:val="000000" w:themeColor="text1"/>
                <w:sz w:val="24"/>
                <w:szCs w:val="24"/>
                <w:lang w:val="en-US"/>
              </w:rPr>
              <w:t>Kategori</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F52977" w:rsidRPr="00067813" w:rsidRDefault="00F52977" w:rsidP="00D4346B">
            <w:pPr>
              <w:spacing w:after="0" w:line="240" w:lineRule="auto"/>
              <w:jc w:val="center"/>
              <w:rPr>
                <w:rFonts w:ascii="Times New Roman" w:eastAsia="Times New Roman" w:hAnsi="Times New Roman"/>
                <w:b/>
                <w:color w:val="000000" w:themeColor="text1"/>
                <w:sz w:val="24"/>
                <w:szCs w:val="24"/>
                <w:lang w:val="en-US"/>
              </w:rPr>
            </w:pPr>
            <w:r w:rsidRPr="00067813">
              <w:rPr>
                <w:rFonts w:ascii="Times New Roman" w:eastAsia="Times New Roman" w:hAnsi="Times New Roman"/>
                <w:b/>
                <w:color w:val="000000" w:themeColor="text1"/>
                <w:sz w:val="24"/>
                <w:szCs w:val="24"/>
              </w:rPr>
              <w:t xml:space="preserve">Interval </w:t>
            </w:r>
            <w:r w:rsidRPr="00067813">
              <w:rPr>
                <w:rFonts w:ascii="Times New Roman" w:eastAsia="Times New Roman" w:hAnsi="Times New Roman"/>
                <w:b/>
                <w:color w:val="000000" w:themeColor="text1"/>
                <w:sz w:val="24"/>
                <w:szCs w:val="24"/>
                <w:lang w:val="en-US"/>
              </w:rPr>
              <w:t>Skor</w:t>
            </w:r>
          </w:p>
        </w:tc>
        <w:tc>
          <w:tcPr>
            <w:tcW w:w="456" w:type="dxa"/>
            <w:tcBorders>
              <w:top w:val="single" w:sz="4" w:space="0" w:color="auto"/>
              <w:left w:val="nil"/>
              <w:bottom w:val="single" w:sz="4" w:space="0" w:color="auto"/>
              <w:right w:val="single" w:sz="4" w:space="0" w:color="auto"/>
            </w:tcBorders>
            <w:shd w:val="clear" w:color="auto" w:fill="auto"/>
            <w:noWrap/>
            <w:vAlign w:val="bottom"/>
            <w:hideMark/>
          </w:tcPr>
          <w:p w:rsidR="00F52977" w:rsidRPr="00067813" w:rsidRDefault="00F52977" w:rsidP="00D4346B">
            <w:pPr>
              <w:spacing w:after="0" w:line="240" w:lineRule="auto"/>
              <w:jc w:val="center"/>
              <w:rPr>
                <w:rFonts w:ascii="Times New Roman" w:eastAsia="Times New Roman" w:hAnsi="Times New Roman"/>
                <w:b/>
                <w:color w:val="000000" w:themeColor="text1"/>
                <w:sz w:val="24"/>
                <w:szCs w:val="24"/>
              </w:rPr>
            </w:pPr>
            <w:r w:rsidRPr="00067813">
              <w:rPr>
                <w:rFonts w:ascii="Times New Roman" w:eastAsia="Times New Roman" w:hAnsi="Times New Roman"/>
                <w:b/>
                <w:color w:val="000000" w:themeColor="text1"/>
                <w:sz w:val="24"/>
                <w:szCs w:val="24"/>
              </w:rPr>
              <w:t>F</w:t>
            </w:r>
          </w:p>
        </w:tc>
        <w:tc>
          <w:tcPr>
            <w:tcW w:w="591" w:type="dxa"/>
            <w:tcBorders>
              <w:top w:val="single" w:sz="4" w:space="0" w:color="auto"/>
              <w:left w:val="nil"/>
              <w:bottom w:val="single" w:sz="4" w:space="0" w:color="auto"/>
              <w:right w:val="single" w:sz="4" w:space="0" w:color="auto"/>
            </w:tcBorders>
            <w:shd w:val="clear" w:color="auto" w:fill="auto"/>
            <w:noWrap/>
            <w:vAlign w:val="bottom"/>
            <w:hideMark/>
          </w:tcPr>
          <w:p w:rsidR="00F52977" w:rsidRPr="00067813" w:rsidRDefault="00F52977" w:rsidP="00D4346B">
            <w:pPr>
              <w:spacing w:after="0" w:line="240" w:lineRule="auto"/>
              <w:jc w:val="center"/>
              <w:rPr>
                <w:rFonts w:ascii="Times New Roman" w:eastAsia="Times New Roman" w:hAnsi="Times New Roman"/>
                <w:b/>
                <w:color w:val="000000" w:themeColor="text1"/>
                <w:sz w:val="24"/>
                <w:szCs w:val="24"/>
                <w:lang w:val="en-US"/>
              </w:rPr>
            </w:pPr>
            <w:r w:rsidRPr="00067813">
              <w:rPr>
                <w:rFonts w:ascii="Times New Roman" w:eastAsia="Times New Roman" w:hAnsi="Times New Roman"/>
                <w:b/>
                <w:color w:val="000000" w:themeColor="text1"/>
                <w:sz w:val="24"/>
                <w:szCs w:val="24"/>
                <w:lang w:val="en-US"/>
              </w:rPr>
              <w:t>%</w:t>
            </w:r>
          </w:p>
        </w:tc>
      </w:tr>
      <w:tr w:rsidR="00F52977" w:rsidRPr="00067813" w:rsidTr="00EC7A16">
        <w:trPr>
          <w:trHeight w:val="300"/>
          <w:jc w:val="center"/>
        </w:trPr>
        <w:tc>
          <w:tcPr>
            <w:tcW w:w="1494" w:type="dxa"/>
            <w:tcBorders>
              <w:top w:val="nil"/>
              <w:left w:val="single" w:sz="4" w:space="0" w:color="auto"/>
              <w:bottom w:val="single" w:sz="4" w:space="0" w:color="auto"/>
              <w:right w:val="single" w:sz="4" w:space="0" w:color="auto"/>
            </w:tcBorders>
            <w:shd w:val="clear" w:color="auto" w:fill="auto"/>
            <w:noWrap/>
            <w:vAlign w:val="center"/>
            <w:hideMark/>
          </w:tcPr>
          <w:p w:rsidR="00F52977" w:rsidRPr="00067813" w:rsidRDefault="00F52977" w:rsidP="00D4346B">
            <w:pPr>
              <w:spacing w:after="0" w:line="240" w:lineRule="auto"/>
              <w:jc w:val="center"/>
              <w:rPr>
                <w:rFonts w:ascii="Times New Roman" w:eastAsia="Times New Roman" w:hAnsi="Times New Roman"/>
                <w:color w:val="000000" w:themeColor="text1"/>
                <w:sz w:val="24"/>
                <w:szCs w:val="24"/>
                <w:lang w:val="en-US"/>
              </w:rPr>
            </w:pPr>
            <w:r w:rsidRPr="00067813">
              <w:rPr>
                <w:rFonts w:ascii="Times New Roman" w:eastAsia="Times New Roman" w:hAnsi="Times New Roman"/>
                <w:color w:val="000000" w:themeColor="text1"/>
                <w:sz w:val="24"/>
                <w:szCs w:val="24"/>
                <w:lang w:val="en-US"/>
              </w:rPr>
              <w:t>Sangat Tinggi</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≥64</w:t>
            </w:r>
          </w:p>
        </w:tc>
        <w:tc>
          <w:tcPr>
            <w:tcW w:w="456" w:type="dxa"/>
            <w:tcBorders>
              <w:top w:val="nil"/>
              <w:left w:val="nil"/>
              <w:bottom w:val="single" w:sz="4" w:space="0" w:color="auto"/>
              <w:right w:val="single" w:sz="4" w:space="0" w:color="auto"/>
            </w:tcBorders>
            <w:shd w:val="clear" w:color="auto" w:fill="auto"/>
            <w:noWrap/>
            <w:vAlign w:val="center"/>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5</w:t>
            </w:r>
          </w:p>
        </w:tc>
        <w:tc>
          <w:tcPr>
            <w:tcW w:w="591" w:type="dxa"/>
            <w:tcBorders>
              <w:top w:val="nil"/>
              <w:left w:val="nil"/>
              <w:bottom w:val="single" w:sz="4" w:space="0" w:color="auto"/>
              <w:right w:val="single" w:sz="4" w:space="0" w:color="auto"/>
            </w:tcBorders>
            <w:shd w:val="clear" w:color="auto" w:fill="auto"/>
            <w:noWrap/>
            <w:vAlign w:val="center"/>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10</w:t>
            </w:r>
          </w:p>
        </w:tc>
      </w:tr>
      <w:tr w:rsidR="00F52977" w:rsidRPr="00067813" w:rsidTr="00EC7A16">
        <w:trPr>
          <w:trHeight w:val="300"/>
          <w:jc w:val="center"/>
        </w:trPr>
        <w:tc>
          <w:tcPr>
            <w:tcW w:w="1494" w:type="dxa"/>
            <w:tcBorders>
              <w:top w:val="nil"/>
              <w:left w:val="single" w:sz="4" w:space="0" w:color="auto"/>
              <w:bottom w:val="single" w:sz="4" w:space="0" w:color="auto"/>
              <w:right w:val="single" w:sz="4" w:space="0" w:color="auto"/>
            </w:tcBorders>
            <w:shd w:val="clear" w:color="auto" w:fill="auto"/>
            <w:noWrap/>
            <w:vAlign w:val="center"/>
            <w:hideMark/>
          </w:tcPr>
          <w:p w:rsidR="00F52977" w:rsidRPr="00067813" w:rsidRDefault="00F52977" w:rsidP="00D4346B">
            <w:pPr>
              <w:spacing w:after="0" w:line="240" w:lineRule="auto"/>
              <w:jc w:val="center"/>
              <w:rPr>
                <w:rFonts w:ascii="Times New Roman" w:eastAsia="Times New Roman" w:hAnsi="Times New Roman"/>
                <w:color w:val="000000" w:themeColor="text1"/>
                <w:sz w:val="24"/>
                <w:szCs w:val="24"/>
                <w:lang w:val="en-US"/>
              </w:rPr>
            </w:pPr>
            <w:r w:rsidRPr="00067813">
              <w:rPr>
                <w:rFonts w:ascii="Times New Roman" w:eastAsia="Times New Roman" w:hAnsi="Times New Roman"/>
                <w:color w:val="000000" w:themeColor="text1"/>
                <w:sz w:val="24"/>
                <w:szCs w:val="24"/>
                <w:lang w:val="en-US"/>
              </w:rPr>
              <w:t>Tinggi</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≥58 s/d &lt;64</w:t>
            </w:r>
          </w:p>
        </w:tc>
        <w:tc>
          <w:tcPr>
            <w:tcW w:w="456" w:type="dxa"/>
            <w:tcBorders>
              <w:top w:val="nil"/>
              <w:left w:val="nil"/>
              <w:bottom w:val="single" w:sz="4" w:space="0" w:color="auto"/>
              <w:right w:val="single" w:sz="4" w:space="0" w:color="auto"/>
            </w:tcBorders>
            <w:shd w:val="clear" w:color="auto" w:fill="auto"/>
            <w:noWrap/>
            <w:vAlign w:val="center"/>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10</w:t>
            </w:r>
          </w:p>
        </w:tc>
        <w:tc>
          <w:tcPr>
            <w:tcW w:w="591" w:type="dxa"/>
            <w:tcBorders>
              <w:top w:val="nil"/>
              <w:left w:val="nil"/>
              <w:bottom w:val="single" w:sz="4" w:space="0" w:color="auto"/>
              <w:right w:val="single" w:sz="4" w:space="0" w:color="auto"/>
            </w:tcBorders>
            <w:shd w:val="clear" w:color="auto" w:fill="auto"/>
            <w:noWrap/>
            <w:vAlign w:val="center"/>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20</w:t>
            </w:r>
          </w:p>
        </w:tc>
      </w:tr>
      <w:tr w:rsidR="00F52977" w:rsidRPr="00067813" w:rsidTr="00EC7A16">
        <w:trPr>
          <w:trHeight w:val="300"/>
          <w:jc w:val="center"/>
        </w:trPr>
        <w:tc>
          <w:tcPr>
            <w:tcW w:w="1494" w:type="dxa"/>
            <w:tcBorders>
              <w:top w:val="nil"/>
              <w:left w:val="single" w:sz="4" w:space="0" w:color="auto"/>
              <w:bottom w:val="single" w:sz="4" w:space="0" w:color="auto"/>
              <w:right w:val="single" w:sz="4" w:space="0" w:color="auto"/>
            </w:tcBorders>
            <w:shd w:val="clear" w:color="auto" w:fill="auto"/>
            <w:noWrap/>
            <w:vAlign w:val="center"/>
            <w:hideMark/>
          </w:tcPr>
          <w:p w:rsidR="00F52977" w:rsidRPr="00067813" w:rsidRDefault="00F52977" w:rsidP="00D4346B">
            <w:pPr>
              <w:spacing w:after="0" w:line="240" w:lineRule="auto"/>
              <w:jc w:val="center"/>
              <w:rPr>
                <w:rFonts w:ascii="Times New Roman" w:eastAsia="Times New Roman" w:hAnsi="Times New Roman"/>
                <w:color w:val="000000" w:themeColor="text1"/>
                <w:sz w:val="24"/>
                <w:szCs w:val="24"/>
                <w:lang w:val="en-US"/>
              </w:rPr>
            </w:pPr>
            <w:r w:rsidRPr="00067813">
              <w:rPr>
                <w:rFonts w:ascii="Times New Roman" w:eastAsia="Times New Roman" w:hAnsi="Times New Roman"/>
                <w:color w:val="000000" w:themeColor="text1"/>
                <w:sz w:val="24"/>
                <w:szCs w:val="24"/>
                <w:lang w:val="en-US"/>
              </w:rPr>
              <w:t>Sedang</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≥51 s/d &lt;58</w:t>
            </w:r>
          </w:p>
        </w:tc>
        <w:tc>
          <w:tcPr>
            <w:tcW w:w="456" w:type="dxa"/>
            <w:tcBorders>
              <w:top w:val="nil"/>
              <w:left w:val="nil"/>
              <w:bottom w:val="single" w:sz="4" w:space="0" w:color="auto"/>
              <w:right w:val="single" w:sz="4" w:space="0" w:color="auto"/>
            </w:tcBorders>
            <w:shd w:val="clear" w:color="auto" w:fill="auto"/>
            <w:noWrap/>
            <w:vAlign w:val="center"/>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19</w:t>
            </w:r>
          </w:p>
        </w:tc>
        <w:tc>
          <w:tcPr>
            <w:tcW w:w="591" w:type="dxa"/>
            <w:tcBorders>
              <w:top w:val="nil"/>
              <w:left w:val="nil"/>
              <w:bottom w:val="single" w:sz="4" w:space="0" w:color="auto"/>
              <w:right w:val="single" w:sz="4" w:space="0" w:color="auto"/>
            </w:tcBorders>
            <w:shd w:val="clear" w:color="auto" w:fill="auto"/>
            <w:noWrap/>
            <w:vAlign w:val="center"/>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38</w:t>
            </w:r>
          </w:p>
        </w:tc>
      </w:tr>
      <w:tr w:rsidR="00F52977" w:rsidRPr="00067813" w:rsidTr="00EC7A16">
        <w:trPr>
          <w:trHeight w:val="300"/>
          <w:jc w:val="center"/>
        </w:trPr>
        <w:tc>
          <w:tcPr>
            <w:tcW w:w="1494" w:type="dxa"/>
            <w:tcBorders>
              <w:top w:val="nil"/>
              <w:left w:val="single" w:sz="4" w:space="0" w:color="auto"/>
              <w:bottom w:val="single" w:sz="4" w:space="0" w:color="auto"/>
              <w:right w:val="single" w:sz="4" w:space="0" w:color="auto"/>
            </w:tcBorders>
            <w:shd w:val="clear" w:color="auto" w:fill="auto"/>
            <w:noWrap/>
            <w:vAlign w:val="center"/>
            <w:hideMark/>
          </w:tcPr>
          <w:p w:rsidR="00F52977" w:rsidRPr="00067813" w:rsidRDefault="00F52977" w:rsidP="00D4346B">
            <w:pPr>
              <w:spacing w:after="0" w:line="240" w:lineRule="auto"/>
              <w:jc w:val="center"/>
              <w:rPr>
                <w:rFonts w:ascii="Times New Roman" w:eastAsia="Times New Roman" w:hAnsi="Times New Roman"/>
                <w:color w:val="000000" w:themeColor="text1"/>
                <w:sz w:val="24"/>
                <w:szCs w:val="24"/>
                <w:lang w:val="en-US"/>
              </w:rPr>
            </w:pPr>
            <w:r w:rsidRPr="00067813">
              <w:rPr>
                <w:rFonts w:ascii="Times New Roman" w:eastAsia="Times New Roman" w:hAnsi="Times New Roman"/>
                <w:color w:val="000000" w:themeColor="text1"/>
                <w:sz w:val="24"/>
                <w:szCs w:val="24"/>
                <w:lang w:val="en-US"/>
              </w:rPr>
              <w:t>Rendah</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≥44 s/d &lt;51</w:t>
            </w:r>
          </w:p>
        </w:tc>
        <w:tc>
          <w:tcPr>
            <w:tcW w:w="456" w:type="dxa"/>
            <w:tcBorders>
              <w:top w:val="nil"/>
              <w:left w:val="nil"/>
              <w:bottom w:val="single" w:sz="4" w:space="0" w:color="auto"/>
              <w:right w:val="single" w:sz="4" w:space="0" w:color="auto"/>
            </w:tcBorders>
            <w:shd w:val="clear" w:color="auto" w:fill="auto"/>
            <w:noWrap/>
            <w:vAlign w:val="center"/>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13</w:t>
            </w:r>
          </w:p>
        </w:tc>
        <w:tc>
          <w:tcPr>
            <w:tcW w:w="591" w:type="dxa"/>
            <w:tcBorders>
              <w:top w:val="nil"/>
              <w:left w:val="nil"/>
              <w:bottom w:val="single" w:sz="4" w:space="0" w:color="auto"/>
              <w:right w:val="single" w:sz="4" w:space="0" w:color="auto"/>
            </w:tcBorders>
            <w:shd w:val="clear" w:color="auto" w:fill="auto"/>
            <w:noWrap/>
            <w:vAlign w:val="center"/>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26</w:t>
            </w:r>
          </w:p>
        </w:tc>
      </w:tr>
      <w:tr w:rsidR="00F52977" w:rsidRPr="00067813" w:rsidTr="00EC7A16">
        <w:trPr>
          <w:trHeight w:val="300"/>
          <w:jc w:val="center"/>
        </w:trPr>
        <w:tc>
          <w:tcPr>
            <w:tcW w:w="14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2977" w:rsidRPr="00067813" w:rsidRDefault="00F52977" w:rsidP="00D4346B">
            <w:pPr>
              <w:spacing w:after="0" w:line="240" w:lineRule="auto"/>
              <w:jc w:val="center"/>
              <w:rPr>
                <w:rFonts w:ascii="Times New Roman" w:eastAsia="Times New Roman" w:hAnsi="Times New Roman"/>
                <w:color w:val="000000" w:themeColor="text1"/>
                <w:sz w:val="24"/>
                <w:szCs w:val="24"/>
                <w:lang w:val="en-US"/>
              </w:rPr>
            </w:pPr>
            <w:r w:rsidRPr="00067813">
              <w:rPr>
                <w:rFonts w:ascii="Times New Roman" w:eastAsia="Times New Roman" w:hAnsi="Times New Roman"/>
                <w:color w:val="000000" w:themeColor="text1"/>
                <w:sz w:val="24"/>
                <w:szCs w:val="24"/>
                <w:lang w:val="en-US"/>
              </w:rPr>
              <w:t>Sangat Rendah</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&lt;44</w:t>
            </w:r>
          </w:p>
        </w:tc>
        <w:tc>
          <w:tcPr>
            <w:tcW w:w="456" w:type="dxa"/>
            <w:tcBorders>
              <w:top w:val="single" w:sz="4" w:space="0" w:color="auto"/>
              <w:left w:val="nil"/>
              <w:bottom w:val="single" w:sz="4" w:space="0" w:color="auto"/>
              <w:right w:val="single" w:sz="4" w:space="0" w:color="auto"/>
            </w:tcBorders>
            <w:shd w:val="clear" w:color="auto" w:fill="auto"/>
            <w:noWrap/>
            <w:vAlign w:val="center"/>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3</w:t>
            </w:r>
          </w:p>
        </w:tc>
        <w:tc>
          <w:tcPr>
            <w:tcW w:w="591" w:type="dxa"/>
            <w:tcBorders>
              <w:top w:val="single" w:sz="4" w:space="0" w:color="auto"/>
              <w:left w:val="nil"/>
              <w:bottom w:val="single" w:sz="4" w:space="0" w:color="auto"/>
              <w:right w:val="single" w:sz="4" w:space="0" w:color="auto"/>
            </w:tcBorders>
            <w:shd w:val="clear" w:color="auto" w:fill="auto"/>
            <w:noWrap/>
            <w:vAlign w:val="center"/>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6</w:t>
            </w:r>
          </w:p>
        </w:tc>
      </w:tr>
      <w:tr w:rsidR="00F52977" w:rsidRPr="00067813" w:rsidTr="00EC7A16">
        <w:trPr>
          <w:trHeight w:val="300"/>
          <w:jc w:val="center"/>
        </w:trPr>
        <w:tc>
          <w:tcPr>
            <w:tcW w:w="29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 xml:space="preserve">Jumlah </w:t>
            </w:r>
          </w:p>
        </w:tc>
        <w:tc>
          <w:tcPr>
            <w:tcW w:w="456" w:type="dxa"/>
            <w:tcBorders>
              <w:top w:val="single" w:sz="4" w:space="0" w:color="auto"/>
              <w:left w:val="nil"/>
              <w:bottom w:val="single" w:sz="4" w:space="0" w:color="auto"/>
              <w:right w:val="single" w:sz="4" w:space="0" w:color="auto"/>
            </w:tcBorders>
            <w:shd w:val="clear" w:color="auto" w:fill="auto"/>
            <w:noWrap/>
            <w:vAlign w:val="center"/>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50</w:t>
            </w:r>
          </w:p>
        </w:tc>
        <w:tc>
          <w:tcPr>
            <w:tcW w:w="591" w:type="dxa"/>
            <w:tcBorders>
              <w:top w:val="single" w:sz="4" w:space="0" w:color="auto"/>
              <w:left w:val="nil"/>
              <w:bottom w:val="single" w:sz="4" w:space="0" w:color="auto"/>
              <w:right w:val="single" w:sz="4" w:space="0" w:color="auto"/>
            </w:tcBorders>
            <w:shd w:val="clear" w:color="auto" w:fill="auto"/>
            <w:noWrap/>
            <w:vAlign w:val="center"/>
          </w:tcPr>
          <w:p w:rsidR="00F52977" w:rsidRPr="00067813" w:rsidRDefault="00F52977" w:rsidP="00D4346B">
            <w:pPr>
              <w:spacing w:after="0" w:line="240" w:lineRule="auto"/>
              <w:jc w:val="center"/>
              <w:rPr>
                <w:rFonts w:ascii="Times New Roman" w:hAnsi="Times New Roman"/>
                <w:color w:val="000000" w:themeColor="text1"/>
                <w:sz w:val="24"/>
                <w:szCs w:val="24"/>
              </w:rPr>
            </w:pPr>
            <w:r w:rsidRPr="00067813">
              <w:rPr>
                <w:rFonts w:ascii="Times New Roman" w:hAnsi="Times New Roman"/>
                <w:color w:val="000000" w:themeColor="text1"/>
                <w:sz w:val="24"/>
                <w:szCs w:val="24"/>
              </w:rPr>
              <w:t>100</w:t>
            </w:r>
          </w:p>
        </w:tc>
      </w:tr>
    </w:tbl>
    <w:p w:rsidR="00F52977" w:rsidRPr="00E90A83" w:rsidRDefault="00F52977" w:rsidP="00FB7789">
      <w:pPr>
        <w:pStyle w:val="ListParagraph"/>
        <w:spacing w:after="0" w:line="240" w:lineRule="auto"/>
        <w:ind w:left="0" w:firstLine="567"/>
        <w:jc w:val="both"/>
        <w:rPr>
          <w:rFonts w:ascii="Times New Roman" w:hAnsi="Times New Roman"/>
          <w:b/>
          <w:sz w:val="24"/>
          <w:szCs w:val="24"/>
        </w:rPr>
      </w:pPr>
      <w:r w:rsidRPr="00E90A83">
        <w:rPr>
          <w:rFonts w:ascii="Times New Roman" w:hAnsi="Times New Roman"/>
          <w:sz w:val="24"/>
          <w:szCs w:val="24"/>
          <w:lang w:val="en-US"/>
        </w:rPr>
        <w:t xml:space="preserve">Pada Tabel 2 dapat dilihat bahwa pada umumnya </w:t>
      </w:r>
      <w:r w:rsidRPr="00E90A83">
        <w:rPr>
          <w:rFonts w:ascii="Times New Roman" w:hAnsi="Times New Roman"/>
          <w:sz w:val="24"/>
          <w:szCs w:val="24"/>
        </w:rPr>
        <w:t xml:space="preserve">kondisi kecemasan lansia </w:t>
      </w:r>
      <w:r w:rsidRPr="00E90A83">
        <w:rPr>
          <w:rFonts w:ascii="Times New Roman" w:hAnsi="Times New Roman"/>
          <w:color w:val="000000" w:themeColor="text1"/>
          <w:sz w:val="24"/>
          <w:szCs w:val="24"/>
        </w:rPr>
        <w:t xml:space="preserve">pada respon </w:t>
      </w:r>
      <w:r w:rsidRPr="00E90A83">
        <w:rPr>
          <w:rFonts w:ascii="Times New Roman" w:hAnsi="Times New Roman"/>
          <w:sz w:val="24"/>
          <w:szCs w:val="24"/>
          <w:lang w:val="en-US"/>
        </w:rPr>
        <w:t xml:space="preserve">fisiologis berada pada kategori </w:t>
      </w:r>
      <w:r w:rsidRPr="00E90A83">
        <w:rPr>
          <w:rFonts w:ascii="Times New Roman" w:hAnsi="Times New Roman"/>
          <w:sz w:val="24"/>
          <w:szCs w:val="24"/>
        </w:rPr>
        <w:t>sedang</w:t>
      </w:r>
      <w:r w:rsidRPr="00E90A83">
        <w:rPr>
          <w:rFonts w:ascii="Times New Roman" w:hAnsi="Times New Roman"/>
          <w:sz w:val="24"/>
          <w:szCs w:val="24"/>
          <w:lang w:val="en-US"/>
        </w:rPr>
        <w:t xml:space="preserve"> (3</w:t>
      </w:r>
      <w:r w:rsidRPr="00E90A83">
        <w:rPr>
          <w:rFonts w:ascii="Times New Roman" w:hAnsi="Times New Roman"/>
          <w:sz w:val="24"/>
          <w:szCs w:val="24"/>
        </w:rPr>
        <w:t>8</w:t>
      </w:r>
      <w:r w:rsidRPr="00E90A83">
        <w:rPr>
          <w:rFonts w:ascii="Times New Roman" w:hAnsi="Times New Roman"/>
          <w:sz w:val="24"/>
          <w:szCs w:val="24"/>
          <w:lang w:val="en-US"/>
        </w:rPr>
        <w:t>%).</w:t>
      </w:r>
    </w:p>
    <w:p w:rsidR="00F52977" w:rsidRPr="00E90A83" w:rsidRDefault="00F52977" w:rsidP="00D4346B">
      <w:pPr>
        <w:spacing w:after="0" w:line="240" w:lineRule="auto"/>
        <w:jc w:val="both"/>
        <w:rPr>
          <w:rFonts w:ascii="Times New Roman" w:eastAsia="Times New Roman" w:hAnsi="Times New Roman"/>
          <w:b/>
          <w:color w:val="000000" w:themeColor="text1"/>
          <w:sz w:val="24"/>
          <w:szCs w:val="24"/>
          <w:lang w:eastAsia="id-ID"/>
        </w:rPr>
      </w:pPr>
      <w:r w:rsidRPr="00E90A83">
        <w:rPr>
          <w:rFonts w:ascii="Times New Roman" w:hAnsi="Times New Roman"/>
          <w:b/>
          <w:sz w:val="24"/>
          <w:szCs w:val="24"/>
          <w:lang w:val="en-US"/>
        </w:rPr>
        <w:t xml:space="preserve">Perbedaan </w:t>
      </w:r>
      <w:r w:rsidRPr="00E90A83">
        <w:rPr>
          <w:rFonts w:ascii="Times New Roman" w:eastAsia="Times New Roman" w:hAnsi="Times New Roman"/>
          <w:b/>
          <w:color w:val="000000" w:themeColor="text1"/>
          <w:sz w:val="24"/>
          <w:szCs w:val="24"/>
          <w:lang w:eastAsia="id-ID"/>
        </w:rPr>
        <w:t>Kecemasan Lansia Dilihat dari Respon Perilaku</w:t>
      </w:r>
    </w:p>
    <w:p w:rsidR="00F52977" w:rsidRPr="00E90A83" w:rsidRDefault="00F52977" w:rsidP="00FB7789">
      <w:pPr>
        <w:pStyle w:val="ListParagraph"/>
        <w:spacing w:after="0" w:line="240" w:lineRule="auto"/>
        <w:ind w:left="0" w:firstLine="567"/>
        <w:jc w:val="both"/>
        <w:rPr>
          <w:rFonts w:ascii="Times New Roman" w:hAnsi="Times New Roman"/>
          <w:sz w:val="24"/>
          <w:szCs w:val="24"/>
        </w:rPr>
      </w:pPr>
      <w:r w:rsidRPr="00E90A83">
        <w:rPr>
          <w:rFonts w:ascii="Times New Roman" w:hAnsi="Times New Roman"/>
          <w:sz w:val="24"/>
          <w:szCs w:val="24"/>
          <w:lang w:val="en-US"/>
        </w:rPr>
        <w:t>Berdasarkan</w:t>
      </w:r>
      <w:r w:rsidRPr="00E90A83">
        <w:rPr>
          <w:rFonts w:ascii="Times New Roman" w:hAnsi="Times New Roman"/>
          <w:sz w:val="24"/>
          <w:szCs w:val="24"/>
        </w:rPr>
        <w:t xml:space="preserve"> hasil penelitian, maka dapat dideskripsikan mengenai </w:t>
      </w:r>
      <w:r w:rsidRPr="00E90A83">
        <w:rPr>
          <w:rFonts w:ascii="Times New Roman" w:hAnsi="Times New Roman"/>
          <w:color w:val="000000" w:themeColor="text1"/>
          <w:sz w:val="24"/>
          <w:szCs w:val="24"/>
        </w:rPr>
        <w:t>kondisi kecemasan lansia dilihat dari respon perilaku meliputi tremor, menarik diri dari hubungan interpersonal, menghindar, dan hiperventilasi (keadaan napas yang berlebihan) yang juga terdiri dari beberapa indikator.</w:t>
      </w:r>
      <w:r w:rsidRPr="00E90A83">
        <w:rPr>
          <w:rFonts w:ascii="Times New Roman" w:hAnsi="Times New Roman"/>
          <w:sz w:val="24"/>
          <w:szCs w:val="24"/>
        </w:rPr>
        <w:t xml:space="preserve"> Adapun hasil deskripsi hasil penelitian adalah sebagai berikut</w:t>
      </w:r>
      <w:r w:rsidRPr="00E90A83">
        <w:rPr>
          <w:rFonts w:ascii="Times New Roman" w:hAnsi="Times New Roman"/>
          <w:sz w:val="24"/>
          <w:szCs w:val="24"/>
          <w:lang w:val="en-US"/>
        </w:rPr>
        <w:t>:</w:t>
      </w:r>
    </w:p>
    <w:p w:rsidR="00F52977" w:rsidRPr="00E90A83" w:rsidRDefault="00F52977" w:rsidP="00D4346B">
      <w:pPr>
        <w:spacing w:after="0" w:line="240" w:lineRule="auto"/>
        <w:jc w:val="center"/>
        <w:rPr>
          <w:rFonts w:ascii="Times New Roman" w:hAnsi="Times New Roman"/>
          <w:b/>
          <w:color w:val="000000" w:themeColor="text1"/>
          <w:sz w:val="24"/>
          <w:szCs w:val="24"/>
        </w:rPr>
      </w:pPr>
      <w:r w:rsidRPr="00E90A83">
        <w:rPr>
          <w:rFonts w:ascii="Times New Roman" w:hAnsi="Times New Roman"/>
          <w:b/>
          <w:color w:val="000000" w:themeColor="text1"/>
          <w:sz w:val="24"/>
          <w:szCs w:val="24"/>
          <w:lang w:val="en-US"/>
        </w:rPr>
        <w:t xml:space="preserve">Tabel </w:t>
      </w:r>
      <w:r w:rsidRPr="00E90A83">
        <w:rPr>
          <w:rFonts w:ascii="Times New Roman" w:hAnsi="Times New Roman"/>
          <w:b/>
          <w:color w:val="000000" w:themeColor="text1"/>
          <w:sz w:val="24"/>
          <w:szCs w:val="24"/>
        </w:rPr>
        <w:t xml:space="preserve">3. </w:t>
      </w:r>
      <w:r w:rsidRPr="00E90A83">
        <w:rPr>
          <w:rFonts w:ascii="Times New Roman" w:hAnsi="Times New Roman"/>
          <w:b/>
          <w:color w:val="000000" w:themeColor="text1"/>
          <w:sz w:val="24"/>
          <w:szCs w:val="24"/>
          <w:lang w:val="en-US"/>
        </w:rPr>
        <w:t xml:space="preserve">Deskripsi </w:t>
      </w:r>
      <w:r w:rsidRPr="00E90A83">
        <w:rPr>
          <w:rFonts w:ascii="Times New Roman" w:hAnsi="Times New Roman"/>
          <w:b/>
          <w:color w:val="000000" w:themeColor="text1"/>
          <w:sz w:val="24"/>
          <w:szCs w:val="24"/>
        </w:rPr>
        <w:t>Kondisi Kecemasan Lansia</w:t>
      </w:r>
    </w:p>
    <w:p w:rsidR="00F52977" w:rsidRPr="00E90A83" w:rsidRDefault="00F52977" w:rsidP="00D4346B">
      <w:pPr>
        <w:spacing w:after="0" w:line="240" w:lineRule="auto"/>
        <w:jc w:val="center"/>
        <w:rPr>
          <w:rFonts w:ascii="Times New Roman" w:hAnsi="Times New Roman"/>
          <w:b/>
          <w:color w:val="000000" w:themeColor="text1"/>
          <w:sz w:val="24"/>
          <w:szCs w:val="24"/>
        </w:rPr>
      </w:pPr>
      <w:r w:rsidRPr="00E90A83">
        <w:rPr>
          <w:rFonts w:ascii="Times New Roman" w:hAnsi="Times New Roman"/>
          <w:b/>
          <w:color w:val="000000" w:themeColor="text1"/>
          <w:sz w:val="24"/>
          <w:szCs w:val="24"/>
        </w:rPr>
        <w:t>Dilihat Dari Respon Perilaku</w:t>
      </w:r>
    </w:p>
    <w:p w:rsidR="006B19B7" w:rsidRPr="00E90A83" w:rsidRDefault="00F52977" w:rsidP="004A7895">
      <w:pPr>
        <w:spacing w:after="0" w:line="240" w:lineRule="auto"/>
        <w:jc w:val="center"/>
        <w:rPr>
          <w:rFonts w:ascii="Times New Roman" w:hAnsi="Times New Roman"/>
          <w:b/>
          <w:color w:val="000000" w:themeColor="text1"/>
          <w:sz w:val="24"/>
          <w:szCs w:val="24"/>
        </w:rPr>
      </w:pPr>
      <w:r w:rsidRPr="00E90A83">
        <w:rPr>
          <w:rFonts w:ascii="Times New Roman" w:hAnsi="Times New Roman"/>
          <w:b/>
          <w:color w:val="000000" w:themeColor="text1"/>
          <w:sz w:val="24"/>
          <w:szCs w:val="24"/>
          <w:lang w:val="en-US"/>
        </w:rPr>
        <w:t>n=</w:t>
      </w:r>
      <w:r w:rsidRPr="00E90A83">
        <w:rPr>
          <w:rFonts w:ascii="Times New Roman" w:hAnsi="Times New Roman"/>
          <w:b/>
          <w:color w:val="000000" w:themeColor="text1"/>
          <w:sz w:val="24"/>
          <w:szCs w:val="24"/>
        </w:rPr>
        <w:t>50</w:t>
      </w:r>
    </w:p>
    <w:tbl>
      <w:tblPr>
        <w:tblW w:w="4059" w:type="dxa"/>
        <w:jc w:val="center"/>
        <w:tblInd w:w="-588" w:type="dxa"/>
        <w:tblLook w:val="04A0"/>
      </w:tblPr>
      <w:tblGrid>
        <w:gridCol w:w="1510"/>
        <w:gridCol w:w="1517"/>
        <w:gridCol w:w="456"/>
        <w:gridCol w:w="576"/>
      </w:tblGrid>
      <w:tr w:rsidR="00F52977" w:rsidRPr="0057427B" w:rsidTr="0057427B">
        <w:trPr>
          <w:trHeight w:val="300"/>
          <w:jc w:val="center"/>
        </w:trPr>
        <w:tc>
          <w:tcPr>
            <w:tcW w:w="1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2977" w:rsidRPr="0057427B" w:rsidRDefault="00F52977" w:rsidP="00D4346B">
            <w:pPr>
              <w:spacing w:after="0" w:line="240" w:lineRule="auto"/>
              <w:jc w:val="center"/>
              <w:rPr>
                <w:rFonts w:ascii="Times New Roman" w:eastAsia="Times New Roman" w:hAnsi="Times New Roman"/>
                <w:b/>
                <w:color w:val="000000" w:themeColor="text1"/>
                <w:sz w:val="24"/>
                <w:szCs w:val="24"/>
                <w:lang w:val="en-US"/>
              </w:rPr>
            </w:pPr>
            <w:r w:rsidRPr="0057427B">
              <w:rPr>
                <w:rFonts w:ascii="Times New Roman" w:eastAsia="Times New Roman" w:hAnsi="Times New Roman"/>
                <w:b/>
                <w:color w:val="000000" w:themeColor="text1"/>
                <w:sz w:val="24"/>
                <w:szCs w:val="24"/>
                <w:lang w:val="en-US"/>
              </w:rPr>
              <w:t>Kategori</w:t>
            </w:r>
          </w:p>
        </w:tc>
        <w:tc>
          <w:tcPr>
            <w:tcW w:w="1517" w:type="dxa"/>
            <w:tcBorders>
              <w:top w:val="single" w:sz="4" w:space="0" w:color="auto"/>
              <w:left w:val="nil"/>
              <w:bottom w:val="single" w:sz="4" w:space="0" w:color="auto"/>
              <w:right w:val="single" w:sz="4" w:space="0" w:color="auto"/>
            </w:tcBorders>
            <w:shd w:val="clear" w:color="auto" w:fill="auto"/>
            <w:noWrap/>
            <w:vAlign w:val="bottom"/>
            <w:hideMark/>
          </w:tcPr>
          <w:p w:rsidR="00F52977" w:rsidRPr="0057427B" w:rsidRDefault="00F52977" w:rsidP="00D4346B">
            <w:pPr>
              <w:spacing w:after="0" w:line="240" w:lineRule="auto"/>
              <w:jc w:val="center"/>
              <w:rPr>
                <w:rFonts w:ascii="Times New Roman" w:eastAsia="Times New Roman" w:hAnsi="Times New Roman"/>
                <w:b/>
                <w:color w:val="000000" w:themeColor="text1"/>
                <w:sz w:val="24"/>
                <w:szCs w:val="24"/>
                <w:lang w:val="en-US"/>
              </w:rPr>
            </w:pPr>
            <w:r w:rsidRPr="0057427B">
              <w:rPr>
                <w:rFonts w:ascii="Times New Roman" w:eastAsia="Times New Roman" w:hAnsi="Times New Roman"/>
                <w:b/>
                <w:color w:val="000000" w:themeColor="text1"/>
                <w:sz w:val="24"/>
                <w:szCs w:val="24"/>
              </w:rPr>
              <w:t xml:space="preserve">Interval </w:t>
            </w:r>
            <w:r w:rsidRPr="0057427B">
              <w:rPr>
                <w:rFonts w:ascii="Times New Roman" w:eastAsia="Times New Roman" w:hAnsi="Times New Roman"/>
                <w:b/>
                <w:color w:val="000000" w:themeColor="text1"/>
                <w:sz w:val="24"/>
                <w:szCs w:val="24"/>
                <w:lang w:val="en-US"/>
              </w:rPr>
              <w:t>Skor</w:t>
            </w:r>
          </w:p>
        </w:tc>
        <w:tc>
          <w:tcPr>
            <w:tcW w:w="456" w:type="dxa"/>
            <w:tcBorders>
              <w:top w:val="single" w:sz="4" w:space="0" w:color="auto"/>
              <w:left w:val="nil"/>
              <w:bottom w:val="single" w:sz="4" w:space="0" w:color="auto"/>
              <w:right w:val="single" w:sz="4" w:space="0" w:color="auto"/>
            </w:tcBorders>
            <w:shd w:val="clear" w:color="auto" w:fill="auto"/>
            <w:noWrap/>
            <w:vAlign w:val="bottom"/>
            <w:hideMark/>
          </w:tcPr>
          <w:p w:rsidR="00F52977" w:rsidRPr="0057427B" w:rsidRDefault="00F52977" w:rsidP="00D4346B">
            <w:pPr>
              <w:spacing w:after="0" w:line="240" w:lineRule="auto"/>
              <w:jc w:val="center"/>
              <w:rPr>
                <w:rFonts w:ascii="Times New Roman" w:eastAsia="Times New Roman" w:hAnsi="Times New Roman"/>
                <w:b/>
                <w:color w:val="000000" w:themeColor="text1"/>
                <w:sz w:val="24"/>
                <w:szCs w:val="24"/>
              </w:rPr>
            </w:pPr>
            <w:r w:rsidRPr="0057427B">
              <w:rPr>
                <w:rFonts w:ascii="Times New Roman" w:eastAsia="Times New Roman" w:hAnsi="Times New Roman"/>
                <w:b/>
                <w:color w:val="000000" w:themeColor="text1"/>
                <w:sz w:val="24"/>
                <w:szCs w:val="24"/>
              </w:rPr>
              <w:t>F</w:t>
            </w:r>
          </w:p>
        </w:tc>
        <w:tc>
          <w:tcPr>
            <w:tcW w:w="576" w:type="dxa"/>
            <w:tcBorders>
              <w:top w:val="single" w:sz="4" w:space="0" w:color="auto"/>
              <w:left w:val="nil"/>
              <w:bottom w:val="single" w:sz="4" w:space="0" w:color="auto"/>
              <w:right w:val="single" w:sz="4" w:space="0" w:color="auto"/>
            </w:tcBorders>
            <w:shd w:val="clear" w:color="auto" w:fill="auto"/>
            <w:noWrap/>
            <w:vAlign w:val="bottom"/>
            <w:hideMark/>
          </w:tcPr>
          <w:p w:rsidR="00F52977" w:rsidRPr="0057427B" w:rsidRDefault="00F52977" w:rsidP="00D4346B">
            <w:pPr>
              <w:spacing w:after="0" w:line="240" w:lineRule="auto"/>
              <w:jc w:val="center"/>
              <w:rPr>
                <w:rFonts w:ascii="Times New Roman" w:eastAsia="Times New Roman" w:hAnsi="Times New Roman"/>
                <w:b/>
                <w:color w:val="000000" w:themeColor="text1"/>
                <w:sz w:val="24"/>
                <w:szCs w:val="24"/>
                <w:lang w:val="en-US"/>
              </w:rPr>
            </w:pPr>
            <w:r w:rsidRPr="0057427B">
              <w:rPr>
                <w:rFonts w:ascii="Times New Roman" w:eastAsia="Times New Roman" w:hAnsi="Times New Roman"/>
                <w:b/>
                <w:color w:val="000000" w:themeColor="text1"/>
                <w:sz w:val="24"/>
                <w:szCs w:val="24"/>
                <w:lang w:val="en-US"/>
              </w:rPr>
              <w:t>%</w:t>
            </w:r>
          </w:p>
        </w:tc>
      </w:tr>
      <w:tr w:rsidR="00F52977" w:rsidRPr="0057427B" w:rsidTr="0057427B">
        <w:trPr>
          <w:trHeight w:val="300"/>
          <w:jc w:val="center"/>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rsidR="00F52977" w:rsidRPr="0057427B" w:rsidRDefault="00F52977" w:rsidP="00D4346B">
            <w:pPr>
              <w:spacing w:after="0" w:line="240" w:lineRule="auto"/>
              <w:jc w:val="center"/>
              <w:rPr>
                <w:rFonts w:ascii="Times New Roman" w:eastAsia="Times New Roman" w:hAnsi="Times New Roman"/>
                <w:color w:val="000000" w:themeColor="text1"/>
                <w:sz w:val="24"/>
                <w:szCs w:val="24"/>
                <w:lang w:val="en-US"/>
              </w:rPr>
            </w:pPr>
            <w:r w:rsidRPr="0057427B">
              <w:rPr>
                <w:rFonts w:ascii="Times New Roman" w:eastAsia="Times New Roman" w:hAnsi="Times New Roman"/>
                <w:color w:val="000000" w:themeColor="text1"/>
                <w:sz w:val="24"/>
                <w:szCs w:val="24"/>
                <w:lang w:val="en-US"/>
              </w:rPr>
              <w:t>Sangat Tinggi</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≥58</w:t>
            </w:r>
          </w:p>
        </w:tc>
        <w:tc>
          <w:tcPr>
            <w:tcW w:w="456" w:type="dxa"/>
            <w:tcBorders>
              <w:top w:val="nil"/>
              <w:left w:val="nil"/>
              <w:bottom w:val="single" w:sz="4" w:space="0" w:color="auto"/>
              <w:right w:val="single" w:sz="4" w:space="0" w:color="auto"/>
            </w:tcBorders>
            <w:shd w:val="clear" w:color="auto" w:fill="auto"/>
            <w:noWrap/>
            <w:vAlign w:val="center"/>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2</w:t>
            </w:r>
          </w:p>
        </w:tc>
        <w:tc>
          <w:tcPr>
            <w:tcW w:w="576" w:type="dxa"/>
            <w:tcBorders>
              <w:top w:val="nil"/>
              <w:left w:val="nil"/>
              <w:bottom w:val="single" w:sz="4" w:space="0" w:color="auto"/>
              <w:right w:val="single" w:sz="4" w:space="0" w:color="auto"/>
            </w:tcBorders>
            <w:shd w:val="clear" w:color="auto" w:fill="auto"/>
            <w:noWrap/>
            <w:vAlign w:val="center"/>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4</w:t>
            </w:r>
          </w:p>
        </w:tc>
      </w:tr>
      <w:tr w:rsidR="00F52977" w:rsidRPr="0057427B" w:rsidTr="0057427B">
        <w:trPr>
          <w:trHeight w:val="300"/>
          <w:jc w:val="center"/>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rsidR="00F52977" w:rsidRPr="0057427B" w:rsidRDefault="00F52977" w:rsidP="00D4346B">
            <w:pPr>
              <w:spacing w:after="0" w:line="240" w:lineRule="auto"/>
              <w:jc w:val="center"/>
              <w:rPr>
                <w:rFonts w:ascii="Times New Roman" w:eastAsia="Times New Roman" w:hAnsi="Times New Roman"/>
                <w:color w:val="000000" w:themeColor="text1"/>
                <w:sz w:val="24"/>
                <w:szCs w:val="24"/>
                <w:lang w:val="en-US"/>
              </w:rPr>
            </w:pPr>
            <w:r w:rsidRPr="0057427B">
              <w:rPr>
                <w:rFonts w:ascii="Times New Roman" w:eastAsia="Times New Roman" w:hAnsi="Times New Roman"/>
                <w:color w:val="000000" w:themeColor="text1"/>
                <w:sz w:val="24"/>
                <w:szCs w:val="24"/>
                <w:lang w:val="en-US"/>
              </w:rPr>
              <w:t>Tinggi</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≥51 s/d &lt;58</w:t>
            </w:r>
          </w:p>
        </w:tc>
        <w:tc>
          <w:tcPr>
            <w:tcW w:w="456" w:type="dxa"/>
            <w:tcBorders>
              <w:top w:val="nil"/>
              <w:left w:val="nil"/>
              <w:bottom w:val="single" w:sz="4" w:space="0" w:color="auto"/>
              <w:right w:val="single" w:sz="4" w:space="0" w:color="auto"/>
            </w:tcBorders>
            <w:shd w:val="clear" w:color="auto" w:fill="auto"/>
            <w:noWrap/>
            <w:vAlign w:val="center"/>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17</w:t>
            </w:r>
          </w:p>
        </w:tc>
        <w:tc>
          <w:tcPr>
            <w:tcW w:w="576" w:type="dxa"/>
            <w:tcBorders>
              <w:top w:val="nil"/>
              <w:left w:val="nil"/>
              <w:bottom w:val="single" w:sz="4" w:space="0" w:color="auto"/>
              <w:right w:val="single" w:sz="4" w:space="0" w:color="auto"/>
            </w:tcBorders>
            <w:shd w:val="clear" w:color="auto" w:fill="auto"/>
            <w:noWrap/>
            <w:vAlign w:val="center"/>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34</w:t>
            </w:r>
          </w:p>
        </w:tc>
      </w:tr>
      <w:tr w:rsidR="00F52977" w:rsidRPr="0057427B" w:rsidTr="0057427B">
        <w:trPr>
          <w:trHeight w:val="300"/>
          <w:jc w:val="center"/>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rsidR="00F52977" w:rsidRPr="0057427B" w:rsidRDefault="00F52977" w:rsidP="00D4346B">
            <w:pPr>
              <w:spacing w:after="0" w:line="240" w:lineRule="auto"/>
              <w:jc w:val="center"/>
              <w:rPr>
                <w:rFonts w:ascii="Times New Roman" w:eastAsia="Times New Roman" w:hAnsi="Times New Roman"/>
                <w:color w:val="000000" w:themeColor="text1"/>
                <w:sz w:val="24"/>
                <w:szCs w:val="24"/>
                <w:lang w:val="en-US"/>
              </w:rPr>
            </w:pPr>
            <w:r w:rsidRPr="0057427B">
              <w:rPr>
                <w:rFonts w:ascii="Times New Roman" w:eastAsia="Times New Roman" w:hAnsi="Times New Roman"/>
                <w:color w:val="000000" w:themeColor="text1"/>
                <w:sz w:val="24"/>
                <w:szCs w:val="24"/>
                <w:lang w:val="en-US"/>
              </w:rPr>
              <w:t>Sedang</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≥44 s/d &lt;51</w:t>
            </w:r>
          </w:p>
        </w:tc>
        <w:tc>
          <w:tcPr>
            <w:tcW w:w="456" w:type="dxa"/>
            <w:tcBorders>
              <w:top w:val="nil"/>
              <w:left w:val="nil"/>
              <w:bottom w:val="single" w:sz="4" w:space="0" w:color="auto"/>
              <w:right w:val="single" w:sz="4" w:space="0" w:color="auto"/>
            </w:tcBorders>
            <w:shd w:val="clear" w:color="auto" w:fill="auto"/>
            <w:noWrap/>
            <w:vAlign w:val="center"/>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20</w:t>
            </w:r>
          </w:p>
        </w:tc>
        <w:tc>
          <w:tcPr>
            <w:tcW w:w="576" w:type="dxa"/>
            <w:tcBorders>
              <w:top w:val="nil"/>
              <w:left w:val="nil"/>
              <w:bottom w:val="single" w:sz="4" w:space="0" w:color="auto"/>
              <w:right w:val="single" w:sz="4" w:space="0" w:color="auto"/>
            </w:tcBorders>
            <w:shd w:val="clear" w:color="auto" w:fill="auto"/>
            <w:noWrap/>
            <w:vAlign w:val="center"/>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40</w:t>
            </w:r>
          </w:p>
        </w:tc>
      </w:tr>
      <w:tr w:rsidR="00F52977" w:rsidRPr="0057427B" w:rsidTr="0057427B">
        <w:trPr>
          <w:trHeight w:val="300"/>
          <w:jc w:val="center"/>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rsidR="00F52977" w:rsidRPr="0057427B" w:rsidRDefault="00F52977" w:rsidP="00D4346B">
            <w:pPr>
              <w:spacing w:after="0" w:line="240" w:lineRule="auto"/>
              <w:jc w:val="center"/>
              <w:rPr>
                <w:rFonts w:ascii="Times New Roman" w:eastAsia="Times New Roman" w:hAnsi="Times New Roman"/>
                <w:color w:val="000000" w:themeColor="text1"/>
                <w:sz w:val="24"/>
                <w:szCs w:val="24"/>
                <w:lang w:val="en-US"/>
              </w:rPr>
            </w:pPr>
            <w:r w:rsidRPr="0057427B">
              <w:rPr>
                <w:rFonts w:ascii="Times New Roman" w:eastAsia="Times New Roman" w:hAnsi="Times New Roman"/>
                <w:color w:val="000000" w:themeColor="text1"/>
                <w:sz w:val="24"/>
                <w:szCs w:val="24"/>
                <w:lang w:val="en-US"/>
              </w:rPr>
              <w:t>Rendah</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≥38 s/d &lt;44</w:t>
            </w:r>
          </w:p>
        </w:tc>
        <w:tc>
          <w:tcPr>
            <w:tcW w:w="456" w:type="dxa"/>
            <w:tcBorders>
              <w:top w:val="nil"/>
              <w:left w:val="nil"/>
              <w:bottom w:val="single" w:sz="4" w:space="0" w:color="auto"/>
              <w:right w:val="single" w:sz="4" w:space="0" w:color="auto"/>
            </w:tcBorders>
            <w:shd w:val="clear" w:color="auto" w:fill="auto"/>
            <w:noWrap/>
            <w:vAlign w:val="center"/>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7</w:t>
            </w:r>
          </w:p>
        </w:tc>
        <w:tc>
          <w:tcPr>
            <w:tcW w:w="576" w:type="dxa"/>
            <w:tcBorders>
              <w:top w:val="nil"/>
              <w:left w:val="nil"/>
              <w:bottom w:val="single" w:sz="4" w:space="0" w:color="auto"/>
              <w:right w:val="single" w:sz="4" w:space="0" w:color="auto"/>
            </w:tcBorders>
            <w:shd w:val="clear" w:color="auto" w:fill="auto"/>
            <w:noWrap/>
            <w:vAlign w:val="center"/>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14</w:t>
            </w:r>
          </w:p>
        </w:tc>
      </w:tr>
      <w:tr w:rsidR="00F52977" w:rsidRPr="0057427B" w:rsidTr="0057427B">
        <w:trPr>
          <w:trHeight w:val="300"/>
          <w:jc w:val="center"/>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rsidR="00F52977" w:rsidRPr="0057427B" w:rsidRDefault="00F52977" w:rsidP="00D4346B">
            <w:pPr>
              <w:spacing w:after="0" w:line="240" w:lineRule="auto"/>
              <w:jc w:val="center"/>
              <w:rPr>
                <w:rFonts w:ascii="Times New Roman" w:eastAsia="Times New Roman" w:hAnsi="Times New Roman"/>
                <w:color w:val="000000" w:themeColor="text1"/>
                <w:sz w:val="24"/>
                <w:szCs w:val="24"/>
                <w:lang w:val="en-US"/>
              </w:rPr>
            </w:pPr>
            <w:r w:rsidRPr="0057427B">
              <w:rPr>
                <w:rFonts w:ascii="Times New Roman" w:eastAsia="Times New Roman" w:hAnsi="Times New Roman"/>
                <w:color w:val="000000" w:themeColor="text1"/>
                <w:sz w:val="24"/>
                <w:szCs w:val="24"/>
                <w:lang w:val="en-US"/>
              </w:rPr>
              <w:t>Sangat Rendah</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&lt;38</w:t>
            </w:r>
          </w:p>
        </w:tc>
        <w:tc>
          <w:tcPr>
            <w:tcW w:w="456" w:type="dxa"/>
            <w:tcBorders>
              <w:top w:val="nil"/>
              <w:left w:val="nil"/>
              <w:bottom w:val="single" w:sz="4" w:space="0" w:color="auto"/>
              <w:right w:val="single" w:sz="4" w:space="0" w:color="auto"/>
            </w:tcBorders>
            <w:shd w:val="clear" w:color="auto" w:fill="auto"/>
            <w:noWrap/>
            <w:vAlign w:val="center"/>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4</w:t>
            </w:r>
          </w:p>
        </w:tc>
        <w:tc>
          <w:tcPr>
            <w:tcW w:w="576" w:type="dxa"/>
            <w:tcBorders>
              <w:top w:val="nil"/>
              <w:left w:val="nil"/>
              <w:bottom w:val="single" w:sz="4" w:space="0" w:color="auto"/>
              <w:right w:val="single" w:sz="4" w:space="0" w:color="auto"/>
            </w:tcBorders>
            <w:shd w:val="clear" w:color="auto" w:fill="auto"/>
            <w:noWrap/>
            <w:vAlign w:val="center"/>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8</w:t>
            </w:r>
          </w:p>
        </w:tc>
      </w:tr>
      <w:tr w:rsidR="00F52977" w:rsidRPr="0057427B" w:rsidTr="0057427B">
        <w:trPr>
          <w:trHeight w:val="300"/>
          <w:jc w:val="center"/>
        </w:trPr>
        <w:tc>
          <w:tcPr>
            <w:tcW w:w="30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Jumlah</w:t>
            </w:r>
          </w:p>
        </w:tc>
        <w:tc>
          <w:tcPr>
            <w:tcW w:w="456" w:type="dxa"/>
            <w:tcBorders>
              <w:top w:val="single" w:sz="4" w:space="0" w:color="auto"/>
              <w:left w:val="nil"/>
              <w:bottom w:val="single" w:sz="4" w:space="0" w:color="auto"/>
              <w:right w:val="single" w:sz="4" w:space="0" w:color="auto"/>
            </w:tcBorders>
            <w:shd w:val="clear" w:color="auto" w:fill="auto"/>
            <w:noWrap/>
            <w:vAlign w:val="center"/>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50</w:t>
            </w:r>
          </w:p>
        </w:tc>
        <w:tc>
          <w:tcPr>
            <w:tcW w:w="576" w:type="dxa"/>
            <w:tcBorders>
              <w:top w:val="single" w:sz="4" w:space="0" w:color="auto"/>
              <w:left w:val="nil"/>
              <w:bottom w:val="single" w:sz="4" w:space="0" w:color="auto"/>
              <w:right w:val="single" w:sz="4" w:space="0" w:color="auto"/>
            </w:tcBorders>
            <w:shd w:val="clear" w:color="auto" w:fill="auto"/>
            <w:noWrap/>
            <w:vAlign w:val="center"/>
          </w:tcPr>
          <w:p w:rsidR="00F52977" w:rsidRPr="0057427B" w:rsidRDefault="00F52977" w:rsidP="00D4346B">
            <w:pPr>
              <w:spacing w:after="0" w:line="240" w:lineRule="auto"/>
              <w:jc w:val="center"/>
              <w:rPr>
                <w:rFonts w:ascii="Times New Roman" w:hAnsi="Times New Roman"/>
                <w:color w:val="000000" w:themeColor="text1"/>
                <w:sz w:val="24"/>
                <w:szCs w:val="24"/>
              </w:rPr>
            </w:pPr>
            <w:r w:rsidRPr="0057427B">
              <w:rPr>
                <w:rFonts w:ascii="Times New Roman" w:hAnsi="Times New Roman"/>
                <w:color w:val="000000" w:themeColor="text1"/>
                <w:sz w:val="24"/>
                <w:szCs w:val="24"/>
              </w:rPr>
              <w:t>100</w:t>
            </w:r>
          </w:p>
        </w:tc>
      </w:tr>
    </w:tbl>
    <w:p w:rsidR="00F52977" w:rsidRDefault="00F52977" w:rsidP="00FB7789">
      <w:pPr>
        <w:pStyle w:val="ListParagraph"/>
        <w:spacing w:after="0" w:line="240" w:lineRule="auto"/>
        <w:ind w:left="0" w:firstLine="567"/>
        <w:jc w:val="both"/>
        <w:rPr>
          <w:rFonts w:ascii="Times New Roman" w:hAnsi="Times New Roman"/>
          <w:sz w:val="24"/>
          <w:szCs w:val="24"/>
        </w:rPr>
      </w:pPr>
      <w:r w:rsidRPr="00E90A83">
        <w:rPr>
          <w:rFonts w:ascii="Times New Roman" w:hAnsi="Times New Roman"/>
          <w:sz w:val="24"/>
          <w:szCs w:val="24"/>
          <w:lang w:val="en-US"/>
        </w:rPr>
        <w:t xml:space="preserve">Pada Tabel </w:t>
      </w:r>
      <w:r w:rsidRPr="00E90A83">
        <w:rPr>
          <w:rFonts w:ascii="Times New Roman" w:hAnsi="Times New Roman"/>
          <w:sz w:val="24"/>
          <w:szCs w:val="24"/>
        </w:rPr>
        <w:t>3</w:t>
      </w:r>
      <w:r w:rsidRPr="00E90A83">
        <w:rPr>
          <w:rFonts w:ascii="Times New Roman" w:hAnsi="Times New Roman"/>
          <w:sz w:val="24"/>
          <w:szCs w:val="24"/>
          <w:lang w:val="en-US"/>
        </w:rPr>
        <w:t xml:space="preserve"> dapat dilihat bahwa pada umumnya </w:t>
      </w:r>
      <w:r w:rsidRPr="00E90A83">
        <w:rPr>
          <w:rFonts w:ascii="Times New Roman" w:hAnsi="Times New Roman"/>
          <w:sz w:val="24"/>
          <w:szCs w:val="24"/>
        </w:rPr>
        <w:t xml:space="preserve">kondisi kecemasan lansia </w:t>
      </w:r>
      <w:r w:rsidRPr="00E90A83">
        <w:rPr>
          <w:rFonts w:ascii="Times New Roman" w:hAnsi="Times New Roman"/>
          <w:color w:val="000000" w:themeColor="text1"/>
          <w:sz w:val="24"/>
          <w:szCs w:val="24"/>
        </w:rPr>
        <w:t>pada respon perilaku</w:t>
      </w:r>
      <w:r w:rsidRPr="00E90A83">
        <w:rPr>
          <w:rFonts w:ascii="Times New Roman" w:hAnsi="Times New Roman"/>
          <w:sz w:val="24"/>
          <w:szCs w:val="24"/>
          <w:lang w:val="en-US"/>
        </w:rPr>
        <w:t xml:space="preserve"> berada pada kategori </w:t>
      </w:r>
      <w:r w:rsidRPr="00E90A83">
        <w:rPr>
          <w:rFonts w:ascii="Times New Roman" w:hAnsi="Times New Roman"/>
          <w:sz w:val="24"/>
          <w:szCs w:val="24"/>
        </w:rPr>
        <w:t>sedang</w:t>
      </w:r>
      <w:r w:rsidRPr="00E90A83">
        <w:rPr>
          <w:rFonts w:ascii="Times New Roman" w:hAnsi="Times New Roman"/>
          <w:sz w:val="24"/>
          <w:szCs w:val="24"/>
          <w:lang w:val="en-US"/>
        </w:rPr>
        <w:t xml:space="preserve"> (</w:t>
      </w:r>
      <w:r w:rsidRPr="00E90A83">
        <w:rPr>
          <w:rFonts w:ascii="Times New Roman" w:hAnsi="Times New Roman"/>
          <w:sz w:val="24"/>
          <w:szCs w:val="24"/>
        </w:rPr>
        <w:t>40</w:t>
      </w:r>
      <w:r w:rsidRPr="00E90A83">
        <w:rPr>
          <w:rFonts w:ascii="Times New Roman" w:hAnsi="Times New Roman"/>
          <w:sz w:val="24"/>
          <w:szCs w:val="24"/>
          <w:lang w:val="en-US"/>
        </w:rPr>
        <w:t>%).</w:t>
      </w:r>
    </w:p>
    <w:p w:rsidR="001C50C8" w:rsidRPr="001C50C8" w:rsidRDefault="001C50C8" w:rsidP="00FB7789">
      <w:pPr>
        <w:pStyle w:val="ListParagraph"/>
        <w:spacing w:after="0" w:line="240" w:lineRule="auto"/>
        <w:ind w:left="0" w:firstLine="567"/>
        <w:jc w:val="both"/>
        <w:rPr>
          <w:rFonts w:ascii="Times New Roman" w:hAnsi="Times New Roman"/>
          <w:sz w:val="24"/>
          <w:szCs w:val="24"/>
        </w:rPr>
      </w:pPr>
    </w:p>
    <w:p w:rsidR="00FB7789" w:rsidRPr="00E90A83" w:rsidRDefault="00F52977" w:rsidP="00FB7789">
      <w:pPr>
        <w:spacing w:after="0" w:line="240" w:lineRule="auto"/>
        <w:jc w:val="both"/>
        <w:rPr>
          <w:rFonts w:ascii="Times New Roman" w:hAnsi="Times New Roman"/>
          <w:b/>
          <w:sz w:val="24"/>
          <w:szCs w:val="24"/>
        </w:rPr>
      </w:pPr>
      <w:r w:rsidRPr="00E90A83">
        <w:rPr>
          <w:rFonts w:ascii="Times New Roman" w:hAnsi="Times New Roman"/>
          <w:b/>
          <w:sz w:val="24"/>
          <w:szCs w:val="24"/>
        </w:rPr>
        <w:lastRenderedPageBreak/>
        <w:t xml:space="preserve">Kondisi </w:t>
      </w:r>
      <w:r w:rsidRPr="00E90A83">
        <w:rPr>
          <w:rFonts w:ascii="Times New Roman" w:eastAsia="Times New Roman" w:hAnsi="Times New Roman"/>
          <w:b/>
          <w:color w:val="000000" w:themeColor="text1"/>
          <w:sz w:val="24"/>
          <w:szCs w:val="24"/>
          <w:lang w:eastAsia="id-ID"/>
        </w:rPr>
        <w:t>Kecemasan Lansia Dilihat dari Respon Kognitif</w:t>
      </w:r>
    </w:p>
    <w:p w:rsidR="00F52977" w:rsidRPr="00E90A83" w:rsidRDefault="00F52977" w:rsidP="00FF5E87">
      <w:pPr>
        <w:pStyle w:val="ListParagraph"/>
        <w:spacing w:after="0" w:line="240" w:lineRule="auto"/>
        <w:ind w:left="0" w:firstLine="567"/>
        <w:jc w:val="both"/>
        <w:rPr>
          <w:rFonts w:ascii="Times New Roman" w:hAnsi="Times New Roman"/>
          <w:b/>
          <w:sz w:val="24"/>
          <w:szCs w:val="24"/>
        </w:rPr>
      </w:pPr>
      <w:r w:rsidRPr="00E90A83">
        <w:rPr>
          <w:rFonts w:ascii="Times New Roman" w:hAnsi="Times New Roman"/>
          <w:sz w:val="24"/>
          <w:szCs w:val="24"/>
          <w:lang w:val="en-US"/>
        </w:rPr>
        <w:t>Berdasarkan</w:t>
      </w:r>
      <w:r w:rsidRPr="00E90A83">
        <w:rPr>
          <w:rFonts w:ascii="Times New Roman" w:hAnsi="Times New Roman"/>
          <w:sz w:val="24"/>
          <w:szCs w:val="24"/>
        </w:rPr>
        <w:t xml:space="preserve"> hasil penelitian, maka dapat dideskripsikan mengenai </w:t>
      </w:r>
      <w:r w:rsidRPr="00E90A83">
        <w:rPr>
          <w:rFonts w:ascii="Times New Roman" w:hAnsi="Times New Roman"/>
          <w:color w:val="000000" w:themeColor="text1"/>
          <w:sz w:val="24"/>
          <w:szCs w:val="24"/>
        </w:rPr>
        <w:t>kondisi kecemasan lansia dilihat dari respon kognitif meliputi konsentrasi buruk, pelupa, produktivitas menurun, takut cidera atau kematian dan mimpi buruk yang juga terdiri dari beberapa indikator.</w:t>
      </w:r>
      <w:r w:rsidRPr="00E90A83">
        <w:rPr>
          <w:rFonts w:ascii="Times New Roman" w:hAnsi="Times New Roman"/>
          <w:sz w:val="24"/>
          <w:szCs w:val="24"/>
        </w:rPr>
        <w:t xml:space="preserve"> Adapun hasil deskripsi hasil penelitian adalah sebagai berikut</w:t>
      </w:r>
      <w:r w:rsidRPr="00E90A83">
        <w:rPr>
          <w:rFonts w:ascii="Times New Roman" w:hAnsi="Times New Roman"/>
          <w:sz w:val="24"/>
          <w:szCs w:val="24"/>
          <w:lang w:val="en-US"/>
        </w:rPr>
        <w:t>:</w:t>
      </w:r>
    </w:p>
    <w:p w:rsidR="00F52977" w:rsidRPr="00E90A83" w:rsidRDefault="00F52977" w:rsidP="00D4346B">
      <w:pPr>
        <w:spacing w:after="0" w:line="240" w:lineRule="auto"/>
        <w:jc w:val="center"/>
        <w:rPr>
          <w:rFonts w:ascii="Times New Roman" w:hAnsi="Times New Roman"/>
          <w:b/>
          <w:color w:val="000000" w:themeColor="text1"/>
          <w:sz w:val="24"/>
          <w:szCs w:val="24"/>
        </w:rPr>
      </w:pPr>
      <w:r w:rsidRPr="00E90A83">
        <w:rPr>
          <w:rFonts w:ascii="Times New Roman" w:hAnsi="Times New Roman"/>
          <w:b/>
          <w:color w:val="000000" w:themeColor="text1"/>
          <w:sz w:val="24"/>
          <w:szCs w:val="24"/>
          <w:lang w:val="en-US"/>
        </w:rPr>
        <w:t xml:space="preserve">Tabel </w:t>
      </w:r>
      <w:r w:rsidRPr="00E90A83">
        <w:rPr>
          <w:rFonts w:ascii="Times New Roman" w:hAnsi="Times New Roman"/>
          <w:b/>
          <w:color w:val="000000" w:themeColor="text1"/>
          <w:sz w:val="24"/>
          <w:szCs w:val="24"/>
        </w:rPr>
        <w:t xml:space="preserve">4. </w:t>
      </w:r>
      <w:r w:rsidRPr="00E90A83">
        <w:rPr>
          <w:rFonts w:ascii="Times New Roman" w:hAnsi="Times New Roman"/>
          <w:b/>
          <w:color w:val="000000" w:themeColor="text1"/>
          <w:sz w:val="24"/>
          <w:szCs w:val="24"/>
          <w:lang w:val="en-US"/>
        </w:rPr>
        <w:t xml:space="preserve">Deskripsi </w:t>
      </w:r>
      <w:r w:rsidRPr="00E90A83">
        <w:rPr>
          <w:rFonts w:ascii="Times New Roman" w:hAnsi="Times New Roman"/>
          <w:b/>
          <w:color w:val="000000" w:themeColor="text1"/>
          <w:sz w:val="24"/>
          <w:szCs w:val="24"/>
        </w:rPr>
        <w:t>Kondisi Kecemasan Lansia</w:t>
      </w:r>
    </w:p>
    <w:p w:rsidR="00F52977" w:rsidRPr="00E90A83" w:rsidRDefault="00F52977" w:rsidP="00D4346B">
      <w:pPr>
        <w:spacing w:after="0" w:line="240" w:lineRule="auto"/>
        <w:jc w:val="center"/>
        <w:rPr>
          <w:rFonts w:ascii="Times New Roman" w:hAnsi="Times New Roman"/>
          <w:b/>
          <w:color w:val="000000" w:themeColor="text1"/>
          <w:sz w:val="24"/>
          <w:szCs w:val="24"/>
        </w:rPr>
      </w:pPr>
      <w:r w:rsidRPr="00E90A83">
        <w:rPr>
          <w:rFonts w:ascii="Times New Roman" w:hAnsi="Times New Roman"/>
          <w:b/>
          <w:color w:val="000000" w:themeColor="text1"/>
          <w:sz w:val="24"/>
          <w:szCs w:val="24"/>
        </w:rPr>
        <w:t>Dilihat Dari Respon Kognitif</w:t>
      </w:r>
    </w:p>
    <w:p w:rsidR="00F52977" w:rsidRPr="00E90A83" w:rsidRDefault="00F52977" w:rsidP="00FF5E87">
      <w:pPr>
        <w:spacing w:after="0" w:line="240" w:lineRule="auto"/>
        <w:jc w:val="center"/>
        <w:rPr>
          <w:rFonts w:ascii="Times New Roman" w:hAnsi="Times New Roman"/>
          <w:b/>
          <w:color w:val="000000" w:themeColor="text1"/>
          <w:sz w:val="24"/>
          <w:szCs w:val="24"/>
        </w:rPr>
      </w:pPr>
      <w:r w:rsidRPr="00E90A83">
        <w:rPr>
          <w:rFonts w:ascii="Times New Roman" w:hAnsi="Times New Roman"/>
          <w:b/>
          <w:color w:val="000000" w:themeColor="text1"/>
          <w:sz w:val="24"/>
          <w:szCs w:val="24"/>
          <w:lang w:val="en-US"/>
        </w:rPr>
        <w:t>n=</w:t>
      </w:r>
      <w:r w:rsidRPr="00E90A83">
        <w:rPr>
          <w:rFonts w:ascii="Times New Roman" w:hAnsi="Times New Roman"/>
          <w:b/>
          <w:color w:val="000000" w:themeColor="text1"/>
          <w:sz w:val="24"/>
          <w:szCs w:val="24"/>
        </w:rPr>
        <w:t>50</w:t>
      </w:r>
    </w:p>
    <w:tbl>
      <w:tblPr>
        <w:tblW w:w="3978" w:type="dxa"/>
        <w:tblInd w:w="108" w:type="dxa"/>
        <w:tblLook w:val="04A0"/>
      </w:tblPr>
      <w:tblGrid>
        <w:gridCol w:w="1134"/>
        <w:gridCol w:w="1701"/>
        <w:gridCol w:w="567"/>
        <w:gridCol w:w="576"/>
      </w:tblGrid>
      <w:tr w:rsidR="00F52977" w:rsidRPr="001E189E" w:rsidTr="001E189E">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2977" w:rsidRPr="001E189E" w:rsidRDefault="00F52977" w:rsidP="00D4346B">
            <w:pPr>
              <w:spacing w:after="0" w:line="240" w:lineRule="auto"/>
              <w:jc w:val="center"/>
              <w:rPr>
                <w:rFonts w:ascii="Times New Roman" w:eastAsia="Times New Roman" w:hAnsi="Times New Roman"/>
                <w:color w:val="000000" w:themeColor="text1"/>
                <w:sz w:val="24"/>
                <w:szCs w:val="24"/>
                <w:lang w:val="en-US"/>
              </w:rPr>
            </w:pPr>
            <w:r w:rsidRPr="001E189E">
              <w:rPr>
                <w:rFonts w:ascii="Times New Roman" w:eastAsia="Times New Roman" w:hAnsi="Times New Roman"/>
                <w:color w:val="000000" w:themeColor="text1"/>
                <w:sz w:val="24"/>
                <w:szCs w:val="24"/>
                <w:lang w:val="en-US"/>
              </w:rPr>
              <w:t>Kategori</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F52977" w:rsidRPr="001E189E" w:rsidRDefault="00F52977" w:rsidP="00D4346B">
            <w:pPr>
              <w:spacing w:after="0" w:line="240" w:lineRule="auto"/>
              <w:jc w:val="center"/>
              <w:rPr>
                <w:rFonts w:ascii="Times New Roman" w:eastAsia="Times New Roman" w:hAnsi="Times New Roman"/>
                <w:color w:val="000000" w:themeColor="text1"/>
                <w:sz w:val="24"/>
                <w:szCs w:val="24"/>
                <w:lang w:val="en-US"/>
              </w:rPr>
            </w:pPr>
            <w:r w:rsidRPr="001E189E">
              <w:rPr>
                <w:rFonts w:ascii="Times New Roman" w:eastAsia="Times New Roman" w:hAnsi="Times New Roman"/>
                <w:color w:val="000000" w:themeColor="text1"/>
                <w:sz w:val="24"/>
                <w:szCs w:val="24"/>
              </w:rPr>
              <w:t xml:space="preserve">Interval </w:t>
            </w:r>
            <w:r w:rsidRPr="001E189E">
              <w:rPr>
                <w:rFonts w:ascii="Times New Roman" w:eastAsia="Times New Roman" w:hAnsi="Times New Roman"/>
                <w:color w:val="000000" w:themeColor="text1"/>
                <w:sz w:val="24"/>
                <w:szCs w:val="24"/>
                <w:lang w:val="en-US"/>
              </w:rPr>
              <w:t>Skor</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52977" w:rsidRPr="001E189E" w:rsidRDefault="00F52977" w:rsidP="00D4346B">
            <w:pPr>
              <w:spacing w:after="0" w:line="240" w:lineRule="auto"/>
              <w:jc w:val="center"/>
              <w:rPr>
                <w:rFonts w:ascii="Times New Roman" w:eastAsia="Times New Roman" w:hAnsi="Times New Roman"/>
                <w:color w:val="000000" w:themeColor="text1"/>
                <w:sz w:val="24"/>
                <w:szCs w:val="24"/>
              </w:rPr>
            </w:pPr>
            <w:r w:rsidRPr="001E189E">
              <w:rPr>
                <w:rFonts w:ascii="Times New Roman" w:eastAsia="Times New Roman" w:hAnsi="Times New Roman"/>
                <w:color w:val="000000" w:themeColor="text1"/>
                <w:sz w:val="24"/>
                <w:szCs w:val="24"/>
              </w:rPr>
              <w:t>F</w:t>
            </w:r>
          </w:p>
        </w:tc>
        <w:tc>
          <w:tcPr>
            <w:tcW w:w="576" w:type="dxa"/>
            <w:tcBorders>
              <w:top w:val="single" w:sz="4" w:space="0" w:color="auto"/>
              <w:left w:val="nil"/>
              <w:bottom w:val="single" w:sz="4" w:space="0" w:color="auto"/>
              <w:right w:val="single" w:sz="4" w:space="0" w:color="auto"/>
            </w:tcBorders>
            <w:shd w:val="clear" w:color="auto" w:fill="auto"/>
            <w:noWrap/>
            <w:vAlign w:val="bottom"/>
            <w:hideMark/>
          </w:tcPr>
          <w:p w:rsidR="00F52977" w:rsidRPr="001E189E" w:rsidRDefault="00F52977" w:rsidP="00D4346B">
            <w:pPr>
              <w:spacing w:after="0" w:line="240" w:lineRule="auto"/>
              <w:jc w:val="center"/>
              <w:rPr>
                <w:rFonts w:ascii="Times New Roman" w:eastAsia="Times New Roman" w:hAnsi="Times New Roman"/>
                <w:color w:val="000000" w:themeColor="text1"/>
                <w:sz w:val="24"/>
                <w:szCs w:val="24"/>
                <w:lang w:val="en-US"/>
              </w:rPr>
            </w:pPr>
            <w:r w:rsidRPr="001E189E">
              <w:rPr>
                <w:rFonts w:ascii="Times New Roman" w:eastAsia="Times New Roman" w:hAnsi="Times New Roman"/>
                <w:color w:val="000000" w:themeColor="text1"/>
                <w:sz w:val="24"/>
                <w:szCs w:val="24"/>
                <w:lang w:val="en-US"/>
              </w:rPr>
              <w:t>%</w:t>
            </w:r>
          </w:p>
        </w:tc>
      </w:tr>
      <w:tr w:rsidR="00F52977" w:rsidRPr="001E189E" w:rsidTr="001E189E">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F52977" w:rsidRPr="001E189E" w:rsidRDefault="00F52977" w:rsidP="00D4346B">
            <w:pPr>
              <w:spacing w:after="0" w:line="240" w:lineRule="auto"/>
              <w:jc w:val="center"/>
              <w:rPr>
                <w:rFonts w:ascii="Times New Roman" w:eastAsia="Times New Roman" w:hAnsi="Times New Roman"/>
                <w:color w:val="000000" w:themeColor="text1"/>
                <w:sz w:val="24"/>
                <w:szCs w:val="24"/>
                <w:lang w:val="en-US"/>
              </w:rPr>
            </w:pPr>
            <w:r w:rsidRPr="001E189E">
              <w:rPr>
                <w:rFonts w:ascii="Times New Roman" w:eastAsia="Times New Roman" w:hAnsi="Times New Roman"/>
                <w:color w:val="000000" w:themeColor="text1"/>
                <w:sz w:val="24"/>
                <w:szCs w:val="24"/>
                <w:lang w:val="en-US"/>
              </w:rPr>
              <w:t>Sangat Tinggi</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≥42</w:t>
            </w:r>
          </w:p>
        </w:tc>
        <w:tc>
          <w:tcPr>
            <w:tcW w:w="567" w:type="dxa"/>
            <w:tcBorders>
              <w:top w:val="nil"/>
              <w:left w:val="nil"/>
              <w:bottom w:val="single" w:sz="4" w:space="0" w:color="auto"/>
              <w:right w:val="single" w:sz="4" w:space="0" w:color="auto"/>
            </w:tcBorders>
            <w:shd w:val="clear" w:color="auto" w:fill="auto"/>
            <w:noWrap/>
            <w:vAlign w:val="center"/>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4</w:t>
            </w:r>
          </w:p>
        </w:tc>
        <w:tc>
          <w:tcPr>
            <w:tcW w:w="576" w:type="dxa"/>
            <w:tcBorders>
              <w:top w:val="nil"/>
              <w:left w:val="nil"/>
              <w:bottom w:val="single" w:sz="4" w:space="0" w:color="auto"/>
              <w:right w:val="single" w:sz="4" w:space="0" w:color="auto"/>
            </w:tcBorders>
            <w:shd w:val="clear" w:color="auto" w:fill="auto"/>
            <w:noWrap/>
            <w:vAlign w:val="center"/>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8</w:t>
            </w:r>
          </w:p>
        </w:tc>
      </w:tr>
      <w:tr w:rsidR="00F52977" w:rsidRPr="001E189E" w:rsidTr="001E189E">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F52977" w:rsidRPr="001E189E" w:rsidRDefault="00F52977" w:rsidP="00D4346B">
            <w:pPr>
              <w:spacing w:after="0" w:line="240" w:lineRule="auto"/>
              <w:jc w:val="center"/>
              <w:rPr>
                <w:rFonts w:ascii="Times New Roman" w:eastAsia="Times New Roman" w:hAnsi="Times New Roman"/>
                <w:color w:val="000000" w:themeColor="text1"/>
                <w:sz w:val="24"/>
                <w:szCs w:val="24"/>
                <w:lang w:val="en-US"/>
              </w:rPr>
            </w:pPr>
            <w:r w:rsidRPr="001E189E">
              <w:rPr>
                <w:rFonts w:ascii="Times New Roman" w:eastAsia="Times New Roman" w:hAnsi="Times New Roman"/>
                <w:color w:val="000000" w:themeColor="text1"/>
                <w:sz w:val="24"/>
                <w:szCs w:val="24"/>
                <w:lang w:val="en-US"/>
              </w:rPr>
              <w:t>Tinggi</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≥39 s/d &lt;42</w:t>
            </w:r>
          </w:p>
        </w:tc>
        <w:tc>
          <w:tcPr>
            <w:tcW w:w="567" w:type="dxa"/>
            <w:tcBorders>
              <w:top w:val="nil"/>
              <w:left w:val="nil"/>
              <w:bottom w:val="single" w:sz="4" w:space="0" w:color="auto"/>
              <w:right w:val="single" w:sz="4" w:space="0" w:color="auto"/>
            </w:tcBorders>
            <w:shd w:val="clear" w:color="auto" w:fill="auto"/>
            <w:noWrap/>
            <w:vAlign w:val="center"/>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13</w:t>
            </w:r>
          </w:p>
        </w:tc>
        <w:tc>
          <w:tcPr>
            <w:tcW w:w="576" w:type="dxa"/>
            <w:tcBorders>
              <w:top w:val="nil"/>
              <w:left w:val="nil"/>
              <w:bottom w:val="single" w:sz="4" w:space="0" w:color="auto"/>
              <w:right w:val="single" w:sz="4" w:space="0" w:color="auto"/>
            </w:tcBorders>
            <w:shd w:val="clear" w:color="auto" w:fill="auto"/>
            <w:noWrap/>
            <w:vAlign w:val="center"/>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26</w:t>
            </w:r>
          </w:p>
        </w:tc>
      </w:tr>
      <w:tr w:rsidR="00F52977" w:rsidRPr="001E189E" w:rsidTr="001E189E">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F52977" w:rsidRPr="001E189E" w:rsidRDefault="00F52977" w:rsidP="00D4346B">
            <w:pPr>
              <w:spacing w:after="0" w:line="240" w:lineRule="auto"/>
              <w:jc w:val="center"/>
              <w:rPr>
                <w:rFonts w:ascii="Times New Roman" w:eastAsia="Times New Roman" w:hAnsi="Times New Roman"/>
                <w:color w:val="000000" w:themeColor="text1"/>
                <w:sz w:val="24"/>
                <w:szCs w:val="24"/>
                <w:lang w:val="en-US"/>
              </w:rPr>
            </w:pPr>
            <w:r w:rsidRPr="001E189E">
              <w:rPr>
                <w:rFonts w:ascii="Times New Roman" w:eastAsia="Times New Roman" w:hAnsi="Times New Roman"/>
                <w:color w:val="000000" w:themeColor="text1"/>
                <w:sz w:val="24"/>
                <w:szCs w:val="24"/>
                <w:lang w:val="en-US"/>
              </w:rPr>
              <w:t>Sedang</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≥35 s/d &lt;39</w:t>
            </w:r>
          </w:p>
        </w:tc>
        <w:tc>
          <w:tcPr>
            <w:tcW w:w="567" w:type="dxa"/>
            <w:tcBorders>
              <w:top w:val="nil"/>
              <w:left w:val="nil"/>
              <w:bottom w:val="single" w:sz="4" w:space="0" w:color="auto"/>
              <w:right w:val="single" w:sz="4" w:space="0" w:color="auto"/>
            </w:tcBorders>
            <w:shd w:val="clear" w:color="auto" w:fill="auto"/>
            <w:noWrap/>
            <w:vAlign w:val="center"/>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23</w:t>
            </w:r>
          </w:p>
        </w:tc>
        <w:tc>
          <w:tcPr>
            <w:tcW w:w="576" w:type="dxa"/>
            <w:tcBorders>
              <w:top w:val="nil"/>
              <w:left w:val="nil"/>
              <w:bottom w:val="single" w:sz="4" w:space="0" w:color="auto"/>
              <w:right w:val="single" w:sz="4" w:space="0" w:color="auto"/>
            </w:tcBorders>
            <w:shd w:val="clear" w:color="auto" w:fill="auto"/>
            <w:noWrap/>
            <w:vAlign w:val="center"/>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46</w:t>
            </w:r>
          </w:p>
        </w:tc>
      </w:tr>
      <w:tr w:rsidR="00F52977" w:rsidRPr="001E189E" w:rsidTr="001E189E">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F52977" w:rsidRPr="001E189E" w:rsidRDefault="00F52977" w:rsidP="00D4346B">
            <w:pPr>
              <w:spacing w:after="0" w:line="240" w:lineRule="auto"/>
              <w:jc w:val="center"/>
              <w:rPr>
                <w:rFonts w:ascii="Times New Roman" w:eastAsia="Times New Roman" w:hAnsi="Times New Roman"/>
                <w:color w:val="000000" w:themeColor="text1"/>
                <w:sz w:val="24"/>
                <w:szCs w:val="24"/>
                <w:lang w:val="en-US"/>
              </w:rPr>
            </w:pPr>
            <w:r w:rsidRPr="001E189E">
              <w:rPr>
                <w:rFonts w:ascii="Times New Roman" w:eastAsia="Times New Roman" w:hAnsi="Times New Roman"/>
                <w:color w:val="000000" w:themeColor="text1"/>
                <w:sz w:val="24"/>
                <w:szCs w:val="24"/>
                <w:lang w:val="en-US"/>
              </w:rPr>
              <w:t>Rendah</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≥32 s/d &lt;35</w:t>
            </w:r>
          </w:p>
        </w:tc>
        <w:tc>
          <w:tcPr>
            <w:tcW w:w="567" w:type="dxa"/>
            <w:tcBorders>
              <w:top w:val="nil"/>
              <w:left w:val="nil"/>
              <w:bottom w:val="single" w:sz="4" w:space="0" w:color="auto"/>
              <w:right w:val="single" w:sz="4" w:space="0" w:color="auto"/>
            </w:tcBorders>
            <w:shd w:val="clear" w:color="auto" w:fill="auto"/>
            <w:noWrap/>
            <w:vAlign w:val="center"/>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9</w:t>
            </w:r>
          </w:p>
        </w:tc>
        <w:tc>
          <w:tcPr>
            <w:tcW w:w="576" w:type="dxa"/>
            <w:tcBorders>
              <w:top w:val="nil"/>
              <w:left w:val="nil"/>
              <w:bottom w:val="single" w:sz="4" w:space="0" w:color="auto"/>
              <w:right w:val="single" w:sz="4" w:space="0" w:color="auto"/>
            </w:tcBorders>
            <w:shd w:val="clear" w:color="auto" w:fill="auto"/>
            <w:noWrap/>
            <w:vAlign w:val="center"/>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18</w:t>
            </w:r>
          </w:p>
        </w:tc>
      </w:tr>
      <w:tr w:rsidR="00F52977" w:rsidRPr="001E189E" w:rsidTr="001E189E">
        <w:trPr>
          <w:trHeight w:val="30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F52977" w:rsidRPr="001E189E" w:rsidRDefault="00F52977" w:rsidP="00D4346B">
            <w:pPr>
              <w:spacing w:after="0" w:line="240" w:lineRule="auto"/>
              <w:jc w:val="center"/>
              <w:rPr>
                <w:rFonts w:ascii="Times New Roman" w:eastAsia="Times New Roman" w:hAnsi="Times New Roman"/>
                <w:color w:val="000000" w:themeColor="text1"/>
                <w:sz w:val="24"/>
                <w:szCs w:val="24"/>
                <w:lang w:val="en-US"/>
              </w:rPr>
            </w:pPr>
            <w:r w:rsidRPr="001E189E">
              <w:rPr>
                <w:rFonts w:ascii="Times New Roman" w:eastAsia="Times New Roman" w:hAnsi="Times New Roman"/>
                <w:color w:val="000000" w:themeColor="text1"/>
                <w:sz w:val="24"/>
                <w:szCs w:val="24"/>
                <w:lang w:val="en-US"/>
              </w:rPr>
              <w:t>Sangat Rendah</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&lt;32</w:t>
            </w:r>
          </w:p>
        </w:tc>
        <w:tc>
          <w:tcPr>
            <w:tcW w:w="567" w:type="dxa"/>
            <w:tcBorders>
              <w:top w:val="nil"/>
              <w:left w:val="nil"/>
              <w:bottom w:val="single" w:sz="4" w:space="0" w:color="auto"/>
              <w:right w:val="single" w:sz="4" w:space="0" w:color="auto"/>
            </w:tcBorders>
            <w:shd w:val="clear" w:color="auto" w:fill="auto"/>
            <w:noWrap/>
            <w:vAlign w:val="center"/>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1</w:t>
            </w:r>
          </w:p>
        </w:tc>
        <w:tc>
          <w:tcPr>
            <w:tcW w:w="576" w:type="dxa"/>
            <w:tcBorders>
              <w:top w:val="nil"/>
              <w:left w:val="nil"/>
              <w:bottom w:val="single" w:sz="4" w:space="0" w:color="auto"/>
              <w:right w:val="single" w:sz="4" w:space="0" w:color="auto"/>
            </w:tcBorders>
            <w:shd w:val="clear" w:color="auto" w:fill="auto"/>
            <w:noWrap/>
            <w:vAlign w:val="center"/>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2</w:t>
            </w:r>
          </w:p>
        </w:tc>
      </w:tr>
      <w:tr w:rsidR="00F52977" w:rsidRPr="001E189E" w:rsidTr="001E189E">
        <w:trPr>
          <w:trHeight w:val="30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Jumlah</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50</w:t>
            </w:r>
          </w:p>
        </w:tc>
        <w:tc>
          <w:tcPr>
            <w:tcW w:w="576" w:type="dxa"/>
            <w:tcBorders>
              <w:top w:val="single" w:sz="4" w:space="0" w:color="auto"/>
              <w:left w:val="nil"/>
              <w:bottom w:val="single" w:sz="4" w:space="0" w:color="auto"/>
              <w:right w:val="single" w:sz="4" w:space="0" w:color="auto"/>
            </w:tcBorders>
            <w:shd w:val="clear" w:color="auto" w:fill="auto"/>
            <w:noWrap/>
            <w:vAlign w:val="center"/>
          </w:tcPr>
          <w:p w:rsidR="00F52977" w:rsidRPr="001E189E" w:rsidRDefault="00F52977" w:rsidP="00D4346B">
            <w:pPr>
              <w:spacing w:after="0" w:line="240" w:lineRule="auto"/>
              <w:jc w:val="center"/>
              <w:rPr>
                <w:rFonts w:ascii="Times New Roman" w:hAnsi="Times New Roman"/>
                <w:color w:val="000000" w:themeColor="text1"/>
                <w:sz w:val="24"/>
                <w:szCs w:val="24"/>
              </w:rPr>
            </w:pPr>
            <w:r w:rsidRPr="001E189E">
              <w:rPr>
                <w:rFonts w:ascii="Times New Roman" w:hAnsi="Times New Roman"/>
                <w:color w:val="000000" w:themeColor="text1"/>
                <w:sz w:val="24"/>
                <w:szCs w:val="24"/>
              </w:rPr>
              <w:t>100</w:t>
            </w:r>
          </w:p>
        </w:tc>
      </w:tr>
    </w:tbl>
    <w:p w:rsidR="00F52977" w:rsidRPr="00E90A83" w:rsidRDefault="00F52977" w:rsidP="00FF5E87">
      <w:pPr>
        <w:pStyle w:val="ListParagraph"/>
        <w:spacing w:after="0" w:line="240" w:lineRule="auto"/>
        <w:ind w:left="0" w:firstLine="567"/>
        <w:jc w:val="both"/>
        <w:rPr>
          <w:rFonts w:ascii="Times New Roman" w:hAnsi="Times New Roman"/>
          <w:sz w:val="24"/>
          <w:szCs w:val="24"/>
        </w:rPr>
      </w:pPr>
      <w:r w:rsidRPr="00E90A83">
        <w:rPr>
          <w:rFonts w:ascii="Times New Roman" w:hAnsi="Times New Roman"/>
          <w:sz w:val="24"/>
          <w:szCs w:val="24"/>
          <w:lang w:val="en-US"/>
        </w:rPr>
        <w:t xml:space="preserve">Pada </w:t>
      </w:r>
      <w:r w:rsidRPr="00E90A83">
        <w:rPr>
          <w:rFonts w:ascii="Times New Roman" w:hAnsi="Times New Roman"/>
          <w:color w:val="000000" w:themeColor="text1"/>
          <w:sz w:val="24"/>
          <w:szCs w:val="24"/>
        </w:rPr>
        <w:t>Tabel</w:t>
      </w:r>
      <w:r w:rsidRPr="00E90A83">
        <w:rPr>
          <w:rFonts w:ascii="Times New Roman" w:hAnsi="Times New Roman"/>
          <w:sz w:val="24"/>
          <w:szCs w:val="24"/>
          <w:lang w:val="en-US"/>
        </w:rPr>
        <w:t xml:space="preserve"> </w:t>
      </w:r>
      <w:r w:rsidRPr="00E90A83">
        <w:rPr>
          <w:rFonts w:ascii="Times New Roman" w:hAnsi="Times New Roman"/>
          <w:sz w:val="24"/>
          <w:szCs w:val="24"/>
        </w:rPr>
        <w:t>4</w:t>
      </w:r>
      <w:r w:rsidRPr="00E90A83">
        <w:rPr>
          <w:rFonts w:ascii="Times New Roman" w:hAnsi="Times New Roman"/>
          <w:sz w:val="24"/>
          <w:szCs w:val="24"/>
          <w:lang w:val="en-US"/>
        </w:rPr>
        <w:t xml:space="preserve"> dapat dilihat bahwa pada umumnya </w:t>
      </w:r>
      <w:r w:rsidRPr="00E90A83">
        <w:rPr>
          <w:rFonts w:ascii="Times New Roman" w:hAnsi="Times New Roman"/>
          <w:sz w:val="24"/>
          <w:szCs w:val="24"/>
        </w:rPr>
        <w:t xml:space="preserve">kondisi kecemasan lansia </w:t>
      </w:r>
      <w:r w:rsidRPr="00E90A83">
        <w:rPr>
          <w:rFonts w:ascii="Times New Roman" w:hAnsi="Times New Roman"/>
          <w:color w:val="000000" w:themeColor="text1"/>
          <w:sz w:val="24"/>
          <w:szCs w:val="24"/>
        </w:rPr>
        <w:t>pada respon kognitif</w:t>
      </w:r>
      <w:r w:rsidRPr="00E90A83">
        <w:rPr>
          <w:rFonts w:ascii="Times New Roman" w:hAnsi="Times New Roman"/>
          <w:sz w:val="24"/>
          <w:szCs w:val="24"/>
          <w:lang w:val="en-US"/>
        </w:rPr>
        <w:t xml:space="preserve"> berada pada kategori </w:t>
      </w:r>
      <w:r w:rsidRPr="00E90A83">
        <w:rPr>
          <w:rFonts w:ascii="Times New Roman" w:hAnsi="Times New Roman"/>
          <w:sz w:val="24"/>
          <w:szCs w:val="24"/>
        </w:rPr>
        <w:t>sedang</w:t>
      </w:r>
      <w:r w:rsidRPr="00E90A83">
        <w:rPr>
          <w:rFonts w:ascii="Times New Roman" w:hAnsi="Times New Roman"/>
          <w:sz w:val="24"/>
          <w:szCs w:val="24"/>
          <w:lang w:val="en-US"/>
        </w:rPr>
        <w:t xml:space="preserve"> (</w:t>
      </w:r>
      <w:r w:rsidRPr="00E90A83">
        <w:rPr>
          <w:rFonts w:ascii="Times New Roman" w:hAnsi="Times New Roman"/>
          <w:sz w:val="24"/>
          <w:szCs w:val="24"/>
        </w:rPr>
        <w:t>46</w:t>
      </w:r>
      <w:r w:rsidRPr="00E90A83">
        <w:rPr>
          <w:rFonts w:ascii="Times New Roman" w:hAnsi="Times New Roman"/>
          <w:sz w:val="24"/>
          <w:szCs w:val="24"/>
          <w:lang w:val="en-US"/>
        </w:rPr>
        <w:t>%).</w:t>
      </w:r>
    </w:p>
    <w:p w:rsidR="00F52977" w:rsidRPr="00E90A83" w:rsidRDefault="00F52977" w:rsidP="00D4346B">
      <w:pPr>
        <w:spacing w:after="0" w:line="240" w:lineRule="auto"/>
        <w:jc w:val="both"/>
        <w:rPr>
          <w:rFonts w:ascii="Times New Roman" w:eastAsia="Times New Roman" w:hAnsi="Times New Roman"/>
          <w:b/>
          <w:color w:val="000000" w:themeColor="text1"/>
          <w:sz w:val="24"/>
          <w:szCs w:val="24"/>
          <w:lang w:eastAsia="id-ID"/>
        </w:rPr>
      </w:pPr>
      <w:r w:rsidRPr="00E90A83">
        <w:rPr>
          <w:rFonts w:ascii="Times New Roman" w:hAnsi="Times New Roman"/>
          <w:b/>
          <w:sz w:val="24"/>
          <w:szCs w:val="24"/>
        </w:rPr>
        <w:t>Kondisi</w:t>
      </w:r>
      <w:r w:rsidRPr="00E90A83">
        <w:rPr>
          <w:rFonts w:ascii="Times New Roman" w:hAnsi="Times New Roman"/>
          <w:sz w:val="24"/>
          <w:szCs w:val="24"/>
        </w:rPr>
        <w:t xml:space="preserve"> </w:t>
      </w:r>
      <w:r w:rsidRPr="00E90A83">
        <w:rPr>
          <w:rFonts w:ascii="Times New Roman" w:eastAsia="Times New Roman" w:hAnsi="Times New Roman"/>
          <w:b/>
          <w:color w:val="000000" w:themeColor="text1"/>
          <w:sz w:val="24"/>
          <w:szCs w:val="24"/>
          <w:lang w:eastAsia="id-ID"/>
        </w:rPr>
        <w:t>Kecemasan Lansia Dilihat dari Respon Afektif</w:t>
      </w:r>
    </w:p>
    <w:p w:rsidR="00F52977" w:rsidRPr="00E90A83" w:rsidRDefault="00F52977" w:rsidP="00FF5E87">
      <w:pPr>
        <w:pStyle w:val="ListParagraph"/>
        <w:spacing w:after="0" w:line="240" w:lineRule="auto"/>
        <w:ind w:left="0" w:firstLine="567"/>
        <w:jc w:val="both"/>
        <w:rPr>
          <w:rFonts w:ascii="Times New Roman" w:hAnsi="Times New Roman"/>
          <w:sz w:val="24"/>
          <w:szCs w:val="24"/>
        </w:rPr>
      </w:pPr>
      <w:r w:rsidRPr="00E90A83">
        <w:rPr>
          <w:rFonts w:ascii="Times New Roman" w:hAnsi="Times New Roman"/>
          <w:sz w:val="24"/>
          <w:szCs w:val="24"/>
          <w:lang w:val="en-US"/>
        </w:rPr>
        <w:t>Berdasarkan</w:t>
      </w:r>
      <w:r w:rsidRPr="00E90A83">
        <w:rPr>
          <w:rFonts w:ascii="Times New Roman" w:hAnsi="Times New Roman"/>
          <w:sz w:val="24"/>
          <w:szCs w:val="24"/>
        </w:rPr>
        <w:t xml:space="preserve"> hasil penelitian, maka dapat dideskripsikan mengenai </w:t>
      </w:r>
      <w:r w:rsidRPr="00E90A83">
        <w:rPr>
          <w:rFonts w:ascii="Times New Roman" w:hAnsi="Times New Roman"/>
          <w:color w:val="000000" w:themeColor="text1"/>
          <w:sz w:val="24"/>
          <w:szCs w:val="24"/>
        </w:rPr>
        <w:t>kondisi kecemasan lansia dilihat dari respon afektif meliputi gelisah, gugup, ketakutan, kekhawatiran, kecemasan, dan rasa bersalah yang juga terdiri dari beberapa indikator.</w:t>
      </w:r>
      <w:r w:rsidRPr="00E90A83">
        <w:rPr>
          <w:rFonts w:ascii="Times New Roman" w:hAnsi="Times New Roman"/>
          <w:sz w:val="24"/>
          <w:szCs w:val="24"/>
        </w:rPr>
        <w:t xml:space="preserve"> Adapun hasil deskripsi hasil penelitian adalah sebagai berikut</w:t>
      </w:r>
      <w:r w:rsidRPr="00E90A83">
        <w:rPr>
          <w:rFonts w:ascii="Times New Roman" w:hAnsi="Times New Roman"/>
          <w:sz w:val="24"/>
          <w:szCs w:val="24"/>
          <w:lang w:val="en-US"/>
        </w:rPr>
        <w:t>:</w:t>
      </w:r>
    </w:p>
    <w:p w:rsidR="00F737E5" w:rsidRDefault="00F737E5" w:rsidP="00D4346B">
      <w:pPr>
        <w:spacing w:after="0" w:line="240" w:lineRule="auto"/>
        <w:jc w:val="center"/>
        <w:rPr>
          <w:rFonts w:ascii="Times New Roman" w:hAnsi="Times New Roman"/>
          <w:b/>
          <w:color w:val="000000" w:themeColor="text1"/>
          <w:sz w:val="24"/>
          <w:szCs w:val="24"/>
        </w:rPr>
      </w:pPr>
    </w:p>
    <w:p w:rsidR="00F737E5" w:rsidRDefault="00F737E5" w:rsidP="00D4346B">
      <w:pPr>
        <w:spacing w:after="0" w:line="240" w:lineRule="auto"/>
        <w:jc w:val="center"/>
        <w:rPr>
          <w:rFonts w:ascii="Times New Roman" w:hAnsi="Times New Roman"/>
          <w:b/>
          <w:color w:val="000000" w:themeColor="text1"/>
          <w:sz w:val="24"/>
          <w:szCs w:val="24"/>
        </w:rPr>
      </w:pPr>
    </w:p>
    <w:p w:rsidR="00F737E5" w:rsidRDefault="00F737E5" w:rsidP="00D4346B">
      <w:pPr>
        <w:spacing w:after="0" w:line="240" w:lineRule="auto"/>
        <w:jc w:val="center"/>
        <w:rPr>
          <w:rFonts w:ascii="Times New Roman" w:hAnsi="Times New Roman"/>
          <w:b/>
          <w:color w:val="000000" w:themeColor="text1"/>
          <w:sz w:val="24"/>
          <w:szCs w:val="24"/>
        </w:rPr>
      </w:pPr>
    </w:p>
    <w:p w:rsidR="00F737E5" w:rsidRDefault="00F737E5" w:rsidP="00D4346B">
      <w:pPr>
        <w:spacing w:after="0" w:line="240" w:lineRule="auto"/>
        <w:jc w:val="center"/>
        <w:rPr>
          <w:rFonts w:ascii="Times New Roman" w:hAnsi="Times New Roman"/>
          <w:b/>
          <w:color w:val="000000" w:themeColor="text1"/>
          <w:sz w:val="24"/>
          <w:szCs w:val="24"/>
        </w:rPr>
      </w:pPr>
    </w:p>
    <w:p w:rsidR="00F737E5" w:rsidRDefault="00F737E5" w:rsidP="00D4346B">
      <w:pPr>
        <w:spacing w:after="0" w:line="240" w:lineRule="auto"/>
        <w:jc w:val="center"/>
        <w:rPr>
          <w:rFonts w:ascii="Times New Roman" w:hAnsi="Times New Roman"/>
          <w:b/>
          <w:color w:val="000000" w:themeColor="text1"/>
          <w:sz w:val="24"/>
          <w:szCs w:val="24"/>
        </w:rPr>
      </w:pPr>
    </w:p>
    <w:p w:rsidR="00F737E5" w:rsidRDefault="00F737E5" w:rsidP="00D4346B">
      <w:pPr>
        <w:spacing w:after="0" w:line="240" w:lineRule="auto"/>
        <w:jc w:val="center"/>
        <w:rPr>
          <w:rFonts w:ascii="Times New Roman" w:hAnsi="Times New Roman"/>
          <w:b/>
          <w:color w:val="000000" w:themeColor="text1"/>
          <w:sz w:val="24"/>
          <w:szCs w:val="24"/>
        </w:rPr>
      </w:pPr>
    </w:p>
    <w:p w:rsidR="00F737E5" w:rsidRDefault="00F737E5" w:rsidP="00D4346B">
      <w:pPr>
        <w:spacing w:after="0" w:line="240" w:lineRule="auto"/>
        <w:jc w:val="center"/>
        <w:rPr>
          <w:rFonts w:ascii="Times New Roman" w:hAnsi="Times New Roman"/>
          <w:b/>
          <w:color w:val="000000" w:themeColor="text1"/>
          <w:sz w:val="24"/>
          <w:szCs w:val="24"/>
        </w:rPr>
      </w:pPr>
    </w:p>
    <w:p w:rsidR="00F737E5" w:rsidRDefault="00F737E5" w:rsidP="00D4346B">
      <w:pPr>
        <w:spacing w:after="0" w:line="240" w:lineRule="auto"/>
        <w:jc w:val="center"/>
        <w:rPr>
          <w:rFonts w:ascii="Times New Roman" w:hAnsi="Times New Roman"/>
          <w:b/>
          <w:color w:val="000000" w:themeColor="text1"/>
          <w:sz w:val="24"/>
          <w:szCs w:val="24"/>
        </w:rPr>
      </w:pPr>
    </w:p>
    <w:p w:rsidR="00F737E5" w:rsidRDefault="00F737E5" w:rsidP="00D4346B">
      <w:pPr>
        <w:spacing w:after="0" w:line="240" w:lineRule="auto"/>
        <w:jc w:val="center"/>
        <w:rPr>
          <w:rFonts w:ascii="Times New Roman" w:hAnsi="Times New Roman"/>
          <w:b/>
          <w:color w:val="000000" w:themeColor="text1"/>
          <w:sz w:val="24"/>
          <w:szCs w:val="24"/>
        </w:rPr>
      </w:pPr>
    </w:p>
    <w:p w:rsidR="00F737E5" w:rsidRDefault="00F737E5" w:rsidP="00D4346B">
      <w:pPr>
        <w:spacing w:after="0" w:line="240" w:lineRule="auto"/>
        <w:jc w:val="center"/>
        <w:rPr>
          <w:rFonts w:ascii="Times New Roman" w:hAnsi="Times New Roman"/>
          <w:b/>
          <w:color w:val="000000" w:themeColor="text1"/>
          <w:sz w:val="24"/>
          <w:szCs w:val="24"/>
        </w:rPr>
      </w:pPr>
    </w:p>
    <w:p w:rsidR="00F737E5" w:rsidRDefault="00F737E5" w:rsidP="00D4346B">
      <w:pPr>
        <w:spacing w:after="0" w:line="240" w:lineRule="auto"/>
        <w:jc w:val="center"/>
        <w:rPr>
          <w:rFonts w:ascii="Times New Roman" w:hAnsi="Times New Roman"/>
          <w:b/>
          <w:color w:val="000000" w:themeColor="text1"/>
          <w:sz w:val="24"/>
          <w:szCs w:val="24"/>
        </w:rPr>
      </w:pPr>
    </w:p>
    <w:p w:rsidR="00F52977" w:rsidRPr="00E90A83" w:rsidRDefault="00F52977" w:rsidP="00D4346B">
      <w:pPr>
        <w:spacing w:after="0" w:line="240" w:lineRule="auto"/>
        <w:jc w:val="center"/>
        <w:rPr>
          <w:rFonts w:ascii="Times New Roman" w:hAnsi="Times New Roman"/>
          <w:b/>
          <w:color w:val="000000" w:themeColor="text1"/>
          <w:sz w:val="24"/>
          <w:szCs w:val="24"/>
        </w:rPr>
      </w:pPr>
      <w:r w:rsidRPr="00E90A83">
        <w:rPr>
          <w:rFonts w:ascii="Times New Roman" w:hAnsi="Times New Roman"/>
          <w:b/>
          <w:color w:val="000000" w:themeColor="text1"/>
          <w:sz w:val="24"/>
          <w:szCs w:val="24"/>
          <w:lang w:val="en-US"/>
        </w:rPr>
        <w:lastRenderedPageBreak/>
        <w:t xml:space="preserve">Tabel </w:t>
      </w:r>
      <w:r w:rsidRPr="00E90A83">
        <w:rPr>
          <w:rFonts w:ascii="Times New Roman" w:hAnsi="Times New Roman"/>
          <w:b/>
          <w:color w:val="000000" w:themeColor="text1"/>
          <w:sz w:val="24"/>
          <w:szCs w:val="24"/>
        </w:rPr>
        <w:t xml:space="preserve">5. </w:t>
      </w:r>
      <w:r w:rsidRPr="00E90A83">
        <w:rPr>
          <w:rFonts w:ascii="Times New Roman" w:hAnsi="Times New Roman"/>
          <w:b/>
          <w:color w:val="000000" w:themeColor="text1"/>
          <w:sz w:val="24"/>
          <w:szCs w:val="24"/>
          <w:lang w:val="en-US"/>
        </w:rPr>
        <w:t xml:space="preserve">Deskripsi </w:t>
      </w:r>
      <w:r w:rsidRPr="00E90A83">
        <w:rPr>
          <w:rFonts w:ascii="Times New Roman" w:hAnsi="Times New Roman"/>
          <w:b/>
          <w:color w:val="000000" w:themeColor="text1"/>
          <w:sz w:val="24"/>
          <w:szCs w:val="24"/>
        </w:rPr>
        <w:t>Kondisi Kecemasan Lansia</w:t>
      </w:r>
    </w:p>
    <w:p w:rsidR="00F52977" w:rsidRPr="00E90A83" w:rsidRDefault="00F52977" w:rsidP="00D4346B">
      <w:pPr>
        <w:spacing w:after="0" w:line="240" w:lineRule="auto"/>
        <w:jc w:val="center"/>
        <w:rPr>
          <w:rFonts w:ascii="Times New Roman" w:hAnsi="Times New Roman"/>
          <w:b/>
          <w:color w:val="000000" w:themeColor="text1"/>
          <w:sz w:val="24"/>
          <w:szCs w:val="24"/>
        </w:rPr>
      </w:pPr>
      <w:r w:rsidRPr="00E90A83">
        <w:rPr>
          <w:rFonts w:ascii="Times New Roman" w:hAnsi="Times New Roman"/>
          <w:b/>
          <w:color w:val="000000" w:themeColor="text1"/>
          <w:sz w:val="24"/>
          <w:szCs w:val="24"/>
        </w:rPr>
        <w:t>Dilihat Dari Respon Afektif</w:t>
      </w:r>
    </w:p>
    <w:p w:rsidR="00F52977" w:rsidRPr="00E90A83" w:rsidRDefault="00F52977" w:rsidP="00FF5E87">
      <w:pPr>
        <w:spacing w:after="0" w:line="240" w:lineRule="auto"/>
        <w:jc w:val="center"/>
        <w:rPr>
          <w:rFonts w:ascii="Times New Roman" w:hAnsi="Times New Roman"/>
          <w:b/>
          <w:color w:val="000000" w:themeColor="text1"/>
          <w:sz w:val="24"/>
          <w:szCs w:val="24"/>
        </w:rPr>
      </w:pPr>
      <w:r w:rsidRPr="00E90A83">
        <w:rPr>
          <w:rFonts w:ascii="Times New Roman" w:hAnsi="Times New Roman"/>
          <w:b/>
          <w:color w:val="000000" w:themeColor="text1"/>
          <w:sz w:val="24"/>
          <w:szCs w:val="24"/>
          <w:lang w:val="en-US"/>
        </w:rPr>
        <w:t>n=</w:t>
      </w:r>
      <w:r w:rsidRPr="00E90A83">
        <w:rPr>
          <w:rFonts w:ascii="Times New Roman" w:hAnsi="Times New Roman"/>
          <w:b/>
          <w:color w:val="000000" w:themeColor="text1"/>
          <w:sz w:val="24"/>
          <w:szCs w:val="24"/>
        </w:rPr>
        <w:t>50</w:t>
      </w:r>
    </w:p>
    <w:tbl>
      <w:tblPr>
        <w:tblW w:w="3978" w:type="dxa"/>
        <w:tblInd w:w="108" w:type="dxa"/>
        <w:tblLook w:val="04A0"/>
      </w:tblPr>
      <w:tblGrid>
        <w:gridCol w:w="1056"/>
        <w:gridCol w:w="1779"/>
        <w:gridCol w:w="567"/>
        <w:gridCol w:w="576"/>
      </w:tblGrid>
      <w:tr w:rsidR="00F52977" w:rsidRPr="007E3F1E" w:rsidTr="007E3F1E">
        <w:trPr>
          <w:trHeight w:val="300"/>
        </w:trPr>
        <w:tc>
          <w:tcPr>
            <w:tcW w:w="10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2977" w:rsidRPr="007E3F1E" w:rsidRDefault="00F52977" w:rsidP="00D4346B">
            <w:pPr>
              <w:spacing w:after="0" w:line="240" w:lineRule="auto"/>
              <w:jc w:val="center"/>
              <w:rPr>
                <w:rFonts w:ascii="Times New Roman" w:eastAsia="Times New Roman" w:hAnsi="Times New Roman"/>
                <w:color w:val="000000" w:themeColor="text1"/>
                <w:sz w:val="24"/>
                <w:szCs w:val="24"/>
                <w:lang w:val="en-US"/>
              </w:rPr>
            </w:pPr>
            <w:r w:rsidRPr="007E3F1E">
              <w:rPr>
                <w:rFonts w:ascii="Times New Roman" w:eastAsia="Times New Roman" w:hAnsi="Times New Roman"/>
                <w:color w:val="000000" w:themeColor="text1"/>
                <w:sz w:val="24"/>
                <w:szCs w:val="24"/>
                <w:lang w:val="en-US"/>
              </w:rPr>
              <w:t>Kategori</w:t>
            </w:r>
          </w:p>
        </w:tc>
        <w:tc>
          <w:tcPr>
            <w:tcW w:w="1779" w:type="dxa"/>
            <w:tcBorders>
              <w:top w:val="single" w:sz="4" w:space="0" w:color="auto"/>
              <w:left w:val="nil"/>
              <w:bottom w:val="single" w:sz="4" w:space="0" w:color="auto"/>
              <w:right w:val="single" w:sz="4" w:space="0" w:color="auto"/>
            </w:tcBorders>
            <w:shd w:val="clear" w:color="auto" w:fill="auto"/>
            <w:noWrap/>
            <w:vAlign w:val="bottom"/>
            <w:hideMark/>
          </w:tcPr>
          <w:p w:rsidR="00F52977" w:rsidRPr="007E3F1E" w:rsidRDefault="00F52977" w:rsidP="00D4346B">
            <w:pPr>
              <w:spacing w:after="0" w:line="240" w:lineRule="auto"/>
              <w:jc w:val="center"/>
              <w:rPr>
                <w:rFonts w:ascii="Times New Roman" w:eastAsia="Times New Roman" w:hAnsi="Times New Roman"/>
                <w:color w:val="000000" w:themeColor="text1"/>
                <w:sz w:val="24"/>
                <w:szCs w:val="24"/>
                <w:lang w:val="en-US"/>
              </w:rPr>
            </w:pPr>
            <w:r w:rsidRPr="007E3F1E">
              <w:rPr>
                <w:rFonts w:ascii="Times New Roman" w:eastAsia="Times New Roman" w:hAnsi="Times New Roman"/>
                <w:color w:val="000000" w:themeColor="text1"/>
                <w:sz w:val="24"/>
                <w:szCs w:val="24"/>
              </w:rPr>
              <w:t xml:space="preserve">Interval </w:t>
            </w:r>
            <w:r w:rsidRPr="007E3F1E">
              <w:rPr>
                <w:rFonts w:ascii="Times New Roman" w:eastAsia="Times New Roman" w:hAnsi="Times New Roman"/>
                <w:color w:val="000000" w:themeColor="text1"/>
                <w:sz w:val="24"/>
                <w:szCs w:val="24"/>
                <w:lang w:val="en-US"/>
              </w:rPr>
              <w:t>Skor</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52977" w:rsidRPr="007E3F1E" w:rsidRDefault="00F52977" w:rsidP="00D4346B">
            <w:pPr>
              <w:spacing w:after="0" w:line="240" w:lineRule="auto"/>
              <w:jc w:val="center"/>
              <w:rPr>
                <w:rFonts w:ascii="Times New Roman" w:eastAsia="Times New Roman" w:hAnsi="Times New Roman"/>
                <w:color w:val="000000" w:themeColor="text1"/>
                <w:sz w:val="24"/>
                <w:szCs w:val="24"/>
              </w:rPr>
            </w:pPr>
            <w:r w:rsidRPr="007E3F1E">
              <w:rPr>
                <w:rFonts w:ascii="Times New Roman" w:eastAsia="Times New Roman" w:hAnsi="Times New Roman"/>
                <w:color w:val="000000" w:themeColor="text1"/>
                <w:sz w:val="24"/>
                <w:szCs w:val="24"/>
              </w:rPr>
              <w:t>F</w:t>
            </w:r>
          </w:p>
        </w:tc>
        <w:tc>
          <w:tcPr>
            <w:tcW w:w="576" w:type="dxa"/>
            <w:tcBorders>
              <w:top w:val="single" w:sz="4" w:space="0" w:color="auto"/>
              <w:left w:val="nil"/>
              <w:bottom w:val="single" w:sz="4" w:space="0" w:color="auto"/>
              <w:right w:val="single" w:sz="4" w:space="0" w:color="auto"/>
            </w:tcBorders>
            <w:shd w:val="clear" w:color="auto" w:fill="auto"/>
            <w:noWrap/>
            <w:vAlign w:val="bottom"/>
            <w:hideMark/>
          </w:tcPr>
          <w:p w:rsidR="00F52977" w:rsidRPr="007E3F1E" w:rsidRDefault="00F52977" w:rsidP="00D4346B">
            <w:pPr>
              <w:spacing w:after="0" w:line="240" w:lineRule="auto"/>
              <w:jc w:val="center"/>
              <w:rPr>
                <w:rFonts w:ascii="Times New Roman" w:eastAsia="Times New Roman" w:hAnsi="Times New Roman"/>
                <w:color w:val="000000" w:themeColor="text1"/>
                <w:sz w:val="24"/>
                <w:szCs w:val="24"/>
                <w:lang w:val="en-US"/>
              </w:rPr>
            </w:pPr>
            <w:r w:rsidRPr="007E3F1E">
              <w:rPr>
                <w:rFonts w:ascii="Times New Roman" w:eastAsia="Times New Roman" w:hAnsi="Times New Roman"/>
                <w:color w:val="000000" w:themeColor="text1"/>
                <w:sz w:val="24"/>
                <w:szCs w:val="24"/>
                <w:lang w:val="en-US"/>
              </w:rPr>
              <w:t>%</w:t>
            </w:r>
          </w:p>
        </w:tc>
      </w:tr>
      <w:tr w:rsidR="00F52977" w:rsidRPr="007E3F1E" w:rsidTr="007E3F1E">
        <w:trPr>
          <w:trHeight w:val="300"/>
        </w:trPr>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F52977" w:rsidRPr="007E3F1E" w:rsidRDefault="00F52977" w:rsidP="00D4346B">
            <w:pPr>
              <w:spacing w:after="0" w:line="240" w:lineRule="auto"/>
              <w:jc w:val="center"/>
              <w:rPr>
                <w:rFonts w:ascii="Times New Roman" w:eastAsia="Times New Roman" w:hAnsi="Times New Roman"/>
                <w:color w:val="000000" w:themeColor="text1"/>
                <w:sz w:val="24"/>
                <w:szCs w:val="24"/>
                <w:lang w:val="en-US"/>
              </w:rPr>
            </w:pPr>
            <w:r w:rsidRPr="007E3F1E">
              <w:rPr>
                <w:rFonts w:ascii="Times New Roman" w:eastAsia="Times New Roman" w:hAnsi="Times New Roman"/>
                <w:color w:val="000000" w:themeColor="text1"/>
                <w:sz w:val="24"/>
                <w:szCs w:val="24"/>
                <w:lang w:val="en-US"/>
              </w:rPr>
              <w:t>Sangat Tinggi</w:t>
            </w:r>
          </w:p>
        </w:tc>
        <w:tc>
          <w:tcPr>
            <w:tcW w:w="1779" w:type="dxa"/>
            <w:tcBorders>
              <w:top w:val="single" w:sz="4" w:space="0" w:color="auto"/>
              <w:left w:val="nil"/>
              <w:bottom w:val="single" w:sz="4" w:space="0" w:color="auto"/>
              <w:right w:val="single" w:sz="4" w:space="0" w:color="auto"/>
            </w:tcBorders>
            <w:shd w:val="clear" w:color="auto" w:fill="auto"/>
            <w:noWrap/>
            <w:vAlign w:val="center"/>
            <w:hideMark/>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≥96</w:t>
            </w:r>
          </w:p>
        </w:tc>
        <w:tc>
          <w:tcPr>
            <w:tcW w:w="567" w:type="dxa"/>
            <w:tcBorders>
              <w:top w:val="nil"/>
              <w:left w:val="nil"/>
              <w:bottom w:val="single" w:sz="4" w:space="0" w:color="auto"/>
              <w:right w:val="single" w:sz="4" w:space="0" w:color="auto"/>
            </w:tcBorders>
            <w:shd w:val="clear" w:color="auto" w:fill="auto"/>
            <w:noWrap/>
            <w:vAlign w:val="center"/>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5</w:t>
            </w:r>
          </w:p>
        </w:tc>
        <w:tc>
          <w:tcPr>
            <w:tcW w:w="576" w:type="dxa"/>
            <w:tcBorders>
              <w:top w:val="nil"/>
              <w:left w:val="nil"/>
              <w:bottom w:val="single" w:sz="4" w:space="0" w:color="auto"/>
              <w:right w:val="single" w:sz="4" w:space="0" w:color="auto"/>
            </w:tcBorders>
            <w:shd w:val="clear" w:color="auto" w:fill="auto"/>
            <w:noWrap/>
            <w:vAlign w:val="center"/>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10</w:t>
            </w:r>
          </w:p>
        </w:tc>
      </w:tr>
      <w:tr w:rsidR="00F52977" w:rsidRPr="007E3F1E" w:rsidTr="007E3F1E">
        <w:trPr>
          <w:trHeight w:val="300"/>
        </w:trPr>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F52977" w:rsidRPr="007E3F1E" w:rsidRDefault="00F52977" w:rsidP="00D4346B">
            <w:pPr>
              <w:spacing w:after="0" w:line="240" w:lineRule="auto"/>
              <w:jc w:val="center"/>
              <w:rPr>
                <w:rFonts w:ascii="Times New Roman" w:eastAsia="Times New Roman" w:hAnsi="Times New Roman"/>
                <w:color w:val="000000" w:themeColor="text1"/>
                <w:sz w:val="24"/>
                <w:szCs w:val="24"/>
                <w:lang w:val="en-US"/>
              </w:rPr>
            </w:pPr>
            <w:r w:rsidRPr="007E3F1E">
              <w:rPr>
                <w:rFonts w:ascii="Times New Roman" w:eastAsia="Times New Roman" w:hAnsi="Times New Roman"/>
                <w:color w:val="000000" w:themeColor="text1"/>
                <w:sz w:val="24"/>
                <w:szCs w:val="24"/>
                <w:lang w:val="en-US"/>
              </w:rPr>
              <w:t>Tinggi</w:t>
            </w:r>
          </w:p>
        </w:tc>
        <w:tc>
          <w:tcPr>
            <w:tcW w:w="1779" w:type="dxa"/>
            <w:tcBorders>
              <w:top w:val="single" w:sz="4" w:space="0" w:color="auto"/>
              <w:left w:val="nil"/>
              <w:bottom w:val="single" w:sz="4" w:space="0" w:color="auto"/>
              <w:right w:val="single" w:sz="4" w:space="0" w:color="auto"/>
            </w:tcBorders>
            <w:shd w:val="clear" w:color="auto" w:fill="auto"/>
            <w:noWrap/>
            <w:vAlign w:val="center"/>
            <w:hideMark/>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≥87 s/d &lt;96</w:t>
            </w:r>
          </w:p>
        </w:tc>
        <w:tc>
          <w:tcPr>
            <w:tcW w:w="567" w:type="dxa"/>
            <w:tcBorders>
              <w:top w:val="nil"/>
              <w:left w:val="nil"/>
              <w:bottom w:val="single" w:sz="4" w:space="0" w:color="auto"/>
              <w:right w:val="single" w:sz="4" w:space="0" w:color="auto"/>
            </w:tcBorders>
            <w:shd w:val="clear" w:color="auto" w:fill="auto"/>
            <w:noWrap/>
            <w:vAlign w:val="center"/>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10</w:t>
            </w:r>
          </w:p>
        </w:tc>
        <w:tc>
          <w:tcPr>
            <w:tcW w:w="576" w:type="dxa"/>
            <w:tcBorders>
              <w:top w:val="nil"/>
              <w:left w:val="nil"/>
              <w:bottom w:val="single" w:sz="4" w:space="0" w:color="auto"/>
              <w:right w:val="single" w:sz="4" w:space="0" w:color="auto"/>
            </w:tcBorders>
            <w:shd w:val="clear" w:color="auto" w:fill="auto"/>
            <w:noWrap/>
            <w:vAlign w:val="center"/>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20</w:t>
            </w:r>
          </w:p>
        </w:tc>
      </w:tr>
      <w:tr w:rsidR="00F52977" w:rsidRPr="007E3F1E" w:rsidTr="007E3F1E">
        <w:trPr>
          <w:trHeight w:val="300"/>
        </w:trPr>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F52977" w:rsidRPr="007E3F1E" w:rsidRDefault="00F52977" w:rsidP="00D4346B">
            <w:pPr>
              <w:spacing w:after="0" w:line="240" w:lineRule="auto"/>
              <w:jc w:val="center"/>
              <w:rPr>
                <w:rFonts w:ascii="Times New Roman" w:eastAsia="Times New Roman" w:hAnsi="Times New Roman"/>
                <w:color w:val="000000" w:themeColor="text1"/>
                <w:sz w:val="24"/>
                <w:szCs w:val="24"/>
                <w:lang w:val="en-US"/>
              </w:rPr>
            </w:pPr>
            <w:r w:rsidRPr="007E3F1E">
              <w:rPr>
                <w:rFonts w:ascii="Times New Roman" w:eastAsia="Times New Roman" w:hAnsi="Times New Roman"/>
                <w:color w:val="000000" w:themeColor="text1"/>
                <w:sz w:val="24"/>
                <w:szCs w:val="24"/>
                <w:lang w:val="en-US"/>
              </w:rPr>
              <w:t>Sedang</w:t>
            </w:r>
          </w:p>
        </w:tc>
        <w:tc>
          <w:tcPr>
            <w:tcW w:w="1779" w:type="dxa"/>
            <w:tcBorders>
              <w:top w:val="single" w:sz="4" w:space="0" w:color="auto"/>
              <w:left w:val="nil"/>
              <w:bottom w:val="single" w:sz="4" w:space="0" w:color="auto"/>
              <w:right w:val="single" w:sz="4" w:space="0" w:color="auto"/>
            </w:tcBorders>
            <w:shd w:val="clear" w:color="auto" w:fill="auto"/>
            <w:noWrap/>
            <w:vAlign w:val="center"/>
            <w:hideMark/>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≥78 s/d &lt;87</w:t>
            </w:r>
          </w:p>
        </w:tc>
        <w:tc>
          <w:tcPr>
            <w:tcW w:w="567" w:type="dxa"/>
            <w:tcBorders>
              <w:top w:val="nil"/>
              <w:left w:val="nil"/>
              <w:bottom w:val="single" w:sz="4" w:space="0" w:color="auto"/>
              <w:right w:val="single" w:sz="4" w:space="0" w:color="auto"/>
            </w:tcBorders>
            <w:shd w:val="clear" w:color="auto" w:fill="auto"/>
            <w:noWrap/>
            <w:vAlign w:val="center"/>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23</w:t>
            </w:r>
          </w:p>
        </w:tc>
        <w:tc>
          <w:tcPr>
            <w:tcW w:w="576" w:type="dxa"/>
            <w:tcBorders>
              <w:top w:val="nil"/>
              <w:left w:val="nil"/>
              <w:bottom w:val="single" w:sz="4" w:space="0" w:color="auto"/>
              <w:right w:val="single" w:sz="4" w:space="0" w:color="auto"/>
            </w:tcBorders>
            <w:shd w:val="clear" w:color="auto" w:fill="auto"/>
            <w:noWrap/>
            <w:vAlign w:val="center"/>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46</w:t>
            </w:r>
          </w:p>
        </w:tc>
      </w:tr>
      <w:tr w:rsidR="00F52977" w:rsidRPr="007E3F1E" w:rsidTr="007E3F1E">
        <w:trPr>
          <w:trHeight w:val="300"/>
        </w:trPr>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F52977" w:rsidRPr="007E3F1E" w:rsidRDefault="00F52977" w:rsidP="00D4346B">
            <w:pPr>
              <w:spacing w:after="0" w:line="240" w:lineRule="auto"/>
              <w:jc w:val="center"/>
              <w:rPr>
                <w:rFonts w:ascii="Times New Roman" w:eastAsia="Times New Roman" w:hAnsi="Times New Roman"/>
                <w:color w:val="000000" w:themeColor="text1"/>
                <w:sz w:val="24"/>
                <w:szCs w:val="24"/>
                <w:lang w:val="en-US"/>
              </w:rPr>
            </w:pPr>
            <w:r w:rsidRPr="007E3F1E">
              <w:rPr>
                <w:rFonts w:ascii="Times New Roman" w:eastAsia="Times New Roman" w:hAnsi="Times New Roman"/>
                <w:color w:val="000000" w:themeColor="text1"/>
                <w:sz w:val="24"/>
                <w:szCs w:val="24"/>
                <w:lang w:val="en-US"/>
              </w:rPr>
              <w:t>Rendah</w:t>
            </w:r>
          </w:p>
        </w:tc>
        <w:tc>
          <w:tcPr>
            <w:tcW w:w="1779" w:type="dxa"/>
            <w:tcBorders>
              <w:top w:val="single" w:sz="4" w:space="0" w:color="auto"/>
              <w:left w:val="nil"/>
              <w:bottom w:val="single" w:sz="4" w:space="0" w:color="auto"/>
              <w:right w:val="single" w:sz="4" w:space="0" w:color="auto"/>
            </w:tcBorders>
            <w:shd w:val="clear" w:color="auto" w:fill="auto"/>
            <w:noWrap/>
            <w:vAlign w:val="center"/>
            <w:hideMark/>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≥69 s/d &lt;78</w:t>
            </w:r>
          </w:p>
        </w:tc>
        <w:tc>
          <w:tcPr>
            <w:tcW w:w="567" w:type="dxa"/>
            <w:tcBorders>
              <w:top w:val="nil"/>
              <w:left w:val="nil"/>
              <w:bottom w:val="single" w:sz="4" w:space="0" w:color="auto"/>
              <w:right w:val="single" w:sz="4" w:space="0" w:color="auto"/>
            </w:tcBorders>
            <w:shd w:val="clear" w:color="auto" w:fill="auto"/>
            <w:noWrap/>
            <w:vAlign w:val="center"/>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7</w:t>
            </w:r>
          </w:p>
        </w:tc>
        <w:tc>
          <w:tcPr>
            <w:tcW w:w="576" w:type="dxa"/>
            <w:tcBorders>
              <w:top w:val="nil"/>
              <w:left w:val="nil"/>
              <w:bottom w:val="single" w:sz="4" w:space="0" w:color="auto"/>
              <w:right w:val="single" w:sz="4" w:space="0" w:color="auto"/>
            </w:tcBorders>
            <w:shd w:val="clear" w:color="auto" w:fill="auto"/>
            <w:noWrap/>
            <w:vAlign w:val="center"/>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14</w:t>
            </w:r>
          </w:p>
        </w:tc>
      </w:tr>
      <w:tr w:rsidR="00F52977" w:rsidRPr="007E3F1E" w:rsidTr="007E3F1E">
        <w:trPr>
          <w:trHeight w:val="300"/>
        </w:trPr>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F52977" w:rsidRPr="007E3F1E" w:rsidRDefault="00F52977" w:rsidP="00D4346B">
            <w:pPr>
              <w:spacing w:after="0" w:line="240" w:lineRule="auto"/>
              <w:jc w:val="center"/>
              <w:rPr>
                <w:rFonts w:ascii="Times New Roman" w:eastAsia="Times New Roman" w:hAnsi="Times New Roman"/>
                <w:color w:val="000000" w:themeColor="text1"/>
                <w:sz w:val="24"/>
                <w:szCs w:val="24"/>
                <w:lang w:val="en-US"/>
              </w:rPr>
            </w:pPr>
            <w:r w:rsidRPr="007E3F1E">
              <w:rPr>
                <w:rFonts w:ascii="Times New Roman" w:eastAsia="Times New Roman" w:hAnsi="Times New Roman"/>
                <w:color w:val="000000" w:themeColor="text1"/>
                <w:sz w:val="24"/>
                <w:szCs w:val="24"/>
                <w:lang w:val="en-US"/>
              </w:rPr>
              <w:t>Sangat Rendah</w:t>
            </w:r>
          </w:p>
        </w:tc>
        <w:tc>
          <w:tcPr>
            <w:tcW w:w="1779" w:type="dxa"/>
            <w:tcBorders>
              <w:top w:val="single" w:sz="4" w:space="0" w:color="auto"/>
              <w:left w:val="nil"/>
              <w:bottom w:val="single" w:sz="4" w:space="0" w:color="auto"/>
              <w:right w:val="single" w:sz="4" w:space="0" w:color="auto"/>
            </w:tcBorders>
            <w:shd w:val="clear" w:color="auto" w:fill="auto"/>
            <w:noWrap/>
            <w:vAlign w:val="center"/>
            <w:hideMark/>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&lt;69</w:t>
            </w:r>
          </w:p>
        </w:tc>
        <w:tc>
          <w:tcPr>
            <w:tcW w:w="567" w:type="dxa"/>
            <w:tcBorders>
              <w:top w:val="nil"/>
              <w:left w:val="nil"/>
              <w:bottom w:val="single" w:sz="4" w:space="0" w:color="auto"/>
              <w:right w:val="single" w:sz="4" w:space="0" w:color="auto"/>
            </w:tcBorders>
            <w:shd w:val="clear" w:color="auto" w:fill="auto"/>
            <w:noWrap/>
            <w:vAlign w:val="center"/>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5</w:t>
            </w:r>
          </w:p>
        </w:tc>
        <w:tc>
          <w:tcPr>
            <w:tcW w:w="576" w:type="dxa"/>
            <w:tcBorders>
              <w:top w:val="nil"/>
              <w:left w:val="nil"/>
              <w:bottom w:val="single" w:sz="4" w:space="0" w:color="auto"/>
              <w:right w:val="single" w:sz="4" w:space="0" w:color="auto"/>
            </w:tcBorders>
            <w:shd w:val="clear" w:color="auto" w:fill="auto"/>
            <w:noWrap/>
            <w:vAlign w:val="center"/>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10</w:t>
            </w:r>
          </w:p>
        </w:tc>
      </w:tr>
      <w:tr w:rsidR="00F52977" w:rsidRPr="007E3F1E" w:rsidTr="007E3F1E">
        <w:trPr>
          <w:trHeight w:val="30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Jumlah</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50</w:t>
            </w:r>
          </w:p>
        </w:tc>
        <w:tc>
          <w:tcPr>
            <w:tcW w:w="576" w:type="dxa"/>
            <w:tcBorders>
              <w:top w:val="single" w:sz="4" w:space="0" w:color="auto"/>
              <w:left w:val="nil"/>
              <w:bottom w:val="single" w:sz="4" w:space="0" w:color="auto"/>
              <w:right w:val="single" w:sz="4" w:space="0" w:color="auto"/>
            </w:tcBorders>
            <w:shd w:val="clear" w:color="auto" w:fill="auto"/>
            <w:noWrap/>
            <w:vAlign w:val="center"/>
          </w:tcPr>
          <w:p w:rsidR="00F52977" w:rsidRPr="007E3F1E" w:rsidRDefault="00F52977" w:rsidP="00D4346B">
            <w:pPr>
              <w:spacing w:after="0" w:line="240" w:lineRule="auto"/>
              <w:jc w:val="center"/>
              <w:rPr>
                <w:rFonts w:ascii="Times New Roman" w:hAnsi="Times New Roman"/>
                <w:color w:val="000000" w:themeColor="text1"/>
                <w:sz w:val="24"/>
                <w:szCs w:val="24"/>
              </w:rPr>
            </w:pPr>
            <w:r w:rsidRPr="007E3F1E">
              <w:rPr>
                <w:rFonts w:ascii="Times New Roman" w:hAnsi="Times New Roman"/>
                <w:color w:val="000000" w:themeColor="text1"/>
                <w:sz w:val="24"/>
                <w:szCs w:val="24"/>
              </w:rPr>
              <w:t>100</w:t>
            </w:r>
          </w:p>
        </w:tc>
      </w:tr>
    </w:tbl>
    <w:p w:rsidR="00F52977" w:rsidRPr="00E90A83" w:rsidRDefault="00F52977" w:rsidP="00FF5E87">
      <w:pPr>
        <w:pStyle w:val="ListParagraph"/>
        <w:spacing w:after="0" w:line="240" w:lineRule="auto"/>
        <w:ind w:left="0" w:firstLine="567"/>
        <w:jc w:val="both"/>
        <w:rPr>
          <w:rFonts w:ascii="Times New Roman" w:hAnsi="Times New Roman"/>
          <w:sz w:val="24"/>
          <w:szCs w:val="24"/>
        </w:rPr>
      </w:pPr>
      <w:r w:rsidRPr="00E90A83">
        <w:rPr>
          <w:rFonts w:ascii="Times New Roman" w:hAnsi="Times New Roman"/>
          <w:sz w:val="24"/>
          <w:szCs w:val="24"/>
          <w:lang w:val="en-US"/>
        </w:rPr>
        <w:t xml:space="preserve">Pada Tabel </w:t>
      </w:r>
      <w:r w:rsidRPr="00E90A83">
        <w:rPr>
          <w:rFonts w:ascii="Times New Roman" w:hAnsi="Times New Roman"/>
          <w:sz w:val="24"/>
          <w:szCs w:val="24"/>
        </w:rPr>
        <w:t>5</w:t>
      </w:r>
      <w:r w:rsidRPr="00E90A83">
        <w:rPr>
          <w:rFonts w:ascii="Times New Roman" w:hAnsi="Times New Roman"/>
          <w:sz w:val="24"/>
          <w:szCs w:val="24"/>
          <w:lang w:val="en-US"/>
        </w:rPr>
        <w:t xml:space="preserve"> dapat dilihat bahwa pada umumnya </w:t>
      </w:r>
      <w:r w:rsidRPr="00E90A83">
        <w:rPr>
          <w:rFonts w:ascii="Times New Roman" w:hAnsi="Times New Roman"/>
          <w:sz w:val="24"/>
          <w:szCs w:val="24"/>
        </w:rPr>
        <w:t xml:space="preserve">kondisi kecemasan lansia </w:t>
      </w:r>
      <w:r w:rsidRPr="00E90A83">
        <w:rPr>
          <w:rFonts w:ascii="Times New Roman" w:hAnsi="Times New Roman"/>
          <w:color w:val="000000" w:themeColor="text1"/>
          <w:sz w:val="24"/>
          <w:szCs w:val="24"/>
        </w:rPr>
        <w:t>pada respon afektif</w:t>
      </w:r>
      <w:r w:rsidRPr="00E90A83">
        <w:rPr>
          <w:rFonts w:ascii="Times New Roman" w:hAnsi="Times New Roman"/>
          <w:sz w:val="24"/>
          <w:szCs w:val="24"/>
          <w:lang w:val="en-US"/>
        </w:rPr>
        <w:t xml:space="preserve"> berada pada kategori </w:t>
      </w:r>
      <w:r w:rsidRPr="00E90A83">
        <w:rPr>
          <w:rFonts w:ascii="Times New Roman" w:hAnsi="Times New Roman"/>
          <w:sz w:val="24"/>
          <w:szCs w:val="24"/>
        </w:rPr>
        <w:t>sedang</w:t>
      </w:r>
      <w:r w:rsidRPr="00E90A83">
        <w:rPr>
          <w:rFonts w:ascii="Times New Roman" w:hAnsi="Times New Roman"/>
          <w:sz w:val="24"/>
          <w:szCs w:val="24"/>
          <w:lang w:val="en-US"/>
        </w:rPr>
        <w:t xml:space="preserve"> (</w:t>
      </w:r>
      <w:r w:rsidRPr="00E90A83">
        <w:rPr>
          <w:rFonts w:ascii="Times New Roman" w:hAnsi="Times New Roman"/>
          <w:sz w:val="24"/>
          <w:szCs w:val="24"/>
        </w:rPr>
        <w:t>46</w:t>
      </w:r>
      <w:r w:rsidRPr="00E90A83">
        <w:rPr>
          <w:rFonts w:ascii="Times New Roman" w:hAnsi="Times New Roman"/>
          <w:sz w:val="24"/>
          <w:szCs w:val="24"/>
          <w:lang w:val="en-US"/>
        </w:rPr>
        <w:t>%).</w:t>
      </w:r>
    </w:p>
    <w:p w:rsidR="00FF5E87" w:rsidRPr="00E90A83" w:rsidRDefault="00F52977" w:rsidP="00FF5E87">
      <w:pPr>
        <w:pStyle w:val="ListParagraph"/>
        <w:spacing w:after="0" w:line="240" w:lineRule="auto"/>
        <w:ind w:left="0"/>
        <w:jc w:val="both"/>
        <w:rPr>
          <w:rFonts w:ascii="Times New Roman" w:hAnsi="Times New Roman"/>
          <w:b/>
          <w:sz w:val="24"/>
          <w:szCs w:val="24"/>
        </w:rPr>
      </w:pPr>
      <w:r w:rsidRPr="00E90A83">
        <w:rPr>
          <w:rFonts w:ascii="Times New Roman" w:hAnsi="Times New Roman"/>
          <w:b/>
          <w:sz w:val="24"/>
          <w:szCs w:val="24"/>
        </w:rPr>
        <w:t>PEMBAHASAN</w:t>
      </w:r>
    </w:p>
    <w:p w:rsidR="00F52977" w:rsidRPr="00E90A83" w:rsidRDefault="00F52977" w:rsidP="00FF5E87">
      <w:pPr>
        <w:pStyle w:val="ListParagraph"/>
        <w:spacing w:after="0" w:line="240" w:lineRule="auto"/>
        <w:ind w:left="0" w:firstLine="567"/>
        <w:jc w:val="both"/>
        <w:rPr>
          <w:rFonts w:ascii="Times New Roman" w:hAnsi="Times New Roman"/>
          <w:b/>
          <w:sz w:val="24"/>
          <w:szCs w:val="24"/>
        </w:rPr>
      </w:pPr>
      <w:r w:rsidRPr="00E90A83">
        <w:rPr>
          <w:rFonts w:ascii="Times New Roman" w:hAnsi="Times New Roman"/>
          <w:color w:val="000000" w:themeColor="text1"/>
          <w:sz w:val="24"/>
          <w:szCs w:val="24"/>
        </w:rPr>
        <w:t xml:space="preserve">Pada bagian ini dikemukakan pembahasan berdasarkan temuan penelitian tentang kondisi kecemasan lansia di Panti Sosial Tresna Werdha Sabai Nan Aluih (PSTW) Sicincin. Secara keseluruhan, kondisi kecemasan lansia di Panti Sosial Tresna Werdha Sabai Nan Aluih (PSTW) Sicincin berada pada kategori sedang. Kondisi kecemasan lansia </w:t>
      </w:r>
      <w:r w:rsidRPr="00E90A83">
        <w:rPr>
          <w:rFonts w:ascii="Times New Roman" w:hAnsi="Times New Roman"/>
          <w:sz w:val="24"/>
          <w:szCs w:val="24"/>
        </w:rPr>
        <w:t>pada respon fisiologis pada umumnya berada pada kategori sedang, kondisi kecemasan lansia pada respon perilaku pada umumnya berada pada kategori sedang,  kondisi kecemasan lansia pada respon kognitif pada umumnya berada pada kategori sedang, dan kondisi kecemasan lansia pada respon afektif pada umumnya berada pada kategori sedang.</w:t>
      </w:r>
    </w:p>
    <w:p w:rsidR="00FF5E87" w:rsidRPr="00E90A83" w:rsidRDefault="00F52977" w:rsidP="00FF5E87">
      <w:pPr>
        <w:pStyle w:val="ListParagraph"/>
        <w:spacing w:line="240" w:lineRule="auto"/>
        <w:ind w:left="0"/>
        <w:jc w:val="both"/>
        <w:rPr>
          <w:rFonts w:ascii="Times New Roman" w:hAnsi="Times New Roman"/>
          <w:b/>
          <w:color w:val="000000" w:themeColor="text1"/>
          <w:sz w:val="24"/>
          <w:szCs w:val="24"/>
        </w:rPr>
      </w:pPr>
      <w:r w:rsidRPr="00E90A83">
        <w:rPr>
          <w:rFonts w:ascii="Times New Roman" w:hAnsi="Times New Roman"/>
          <w:b/>
          <w:sz w:val="24"/>
          <w:szCs w:val="24"/>
          <w:lang w:val="en-US"/>
        </w:rPr>
        <w:t xml:space="preserve">Kondisi </w:t>
      </w:r>
      <w:r w:rsidRPr="00E90A83">
        <w:rPr>
          <w:rFonts w:ascii="Times New Roman" w:hAnsi="Times New Roman"/>
          <w:b/>
          <w:color w:val="000000" w:themeColor="text1"/>
          <w:sz w:val="24"/>
          <w:szCs w:val="24"/>
        </w:rPr>
        <w:t>Kecemasan Lansia secara Umum</w:t>
      </w:r>
    </w:p>
    <w:p w:rsidR="00FF5E87" w:rsidRPr="00E90A83" w:rsidRDefault="00F52977" w:rsidP="00FF5E87">
      <w:pPr>
        <w:pStyle w:val="ListParagraph"/>
        <w:spacing w:after="0" w:line="240" w:lineRule="auto"/>
        <w:ind w:left="0" w:firstLine="567"/>
        <w:jc w:val="both"/>
        <w:rPr>
          <w:rFonts w:ascii="Times New Roman" w:hAnsi="Times New Roman"/>
          <w:color w:val="000000" w:themeColor="text1"/>
          <w:sz w:val="24"/>
          <w:szCs w:val="24"/>
        </w:rPr>
      </w:pPr>
      <w:r w:rsidRPr="00E90A83">
        <w:rPr>
          <w:rFonts w:ascii="Times New Roman" w:hAnsi="Times New Roman"/>
          <w:color w:val="000000" w:themeColor="text1"/>
          <w:sz w:val="24"/>
          <w:szCs w:val="24"/>
        </w:rPr>
        <w:t xml:space="preserve">Berdasarkan hasil anailisis deskriptif diperoleh gambaran bahwa kondisi kecemasan lansia di </w:t>
      </w:r>
      <w:r w:rsidRPr="00E90A83">
        <w:rPr>
          <w:rFonts w:ascii="Times New Roman" w:hAnsi="Times New Roman"/>
          <w:sz w:val="24"/>
          <w:szCs w:val="24"/>
        </w:rPr>
        <w:t>Panti Sosial Tresna Werdha Sabai Nan Aluih (PSTW) Sicincin</w:t>
      </w:r>
      <w:r w:rsidRPr="00E90A83">
        <w:rPr>
          <w:rFonts w:ascii="Times New Roman" w:hAnsi="Times New Roman"/>
          <w:color w:val="000000" w:themeColor="text1"/>
          <w:sz w:val="24"/>
          <w:szCs w:val="24"/>
        </w:rPr>
        <w:t xml:space="preserve"> pada umumnya berada pada kategori </w:t>
      </w:r>
      <w:r w:rsidRPr="00E90A83">
        <w:rPr>
          <w:rFonts w:ascii="Times New Roman" w:hAnsi="Times New Roman"/>
          <w:sz w:val="24"/>
          <w:szCs w:val="24"/>
          <w:lang w:val="en-US"/>
        </w:rPr>
        <w:t>sedang</w:t>
      </w:r>
      <w:r w:rsidRPr="00E90A83">
        <w:rPr>
          <w:rFonts w:ascii="Times New Roman" w:hAnsi="Times New Roman"/>
          <w:color w:val="000000" w:themeColor="text1"/>
          <w:sz w:val="24"/>
          <w:szCs w:val="24"/>
        </w:rPr>
        <w:t xml:space="preserve"> dengan persentase (44%) yaitu sebanyak 22 orang lansia. Hasil penelitian kondisi kecemasan lansia di </w:t>
      </w:r>
      <w:r w:rsidRPr="00E90A83">
        <w:rPr>
          <w:rFonts w:ascii="Times New Roman" w:hAnsi="Times New Roman"/>
          <w:sz w:val="24"/>
          <w:szCs w:val="24"/>
        </w:rPr>
        <w:t>Panti Sosial Tresna Werdha Sabai Nan Aluih (PSTW) Sicincin</w:t>
      </w:r>
      <w:r w:rsidRPr="00E90A83">
        <w:rPr>
          <w:rFonts w:ascii="Times New Roman" w:hAnsi="Times New Roman"/>
          <w:color w:val="000000" w:themeColor="text1"/>
          <w:sz w:val="24"/>
          <w:szCs w:val="24"/>
        </w:rPr>
        <w:t xml:space="preserve"> menyimpulkan banyak lansia mengalami kondisi kecemasan kategori </w:t>
      </w:r>
      <w:r w:rsidRPr="00E90A83">
        <w:rPr>
          <w:rFonts w:ascii="Times New Roman" w:hAnsi="Times New Roman"/>
          <w:color w:val="000000" w:themeColor="text1"/>
          <w:sz w:val="24"/>
          <w:szCs w:val="24"/>
        </w:rPr>
        <w:lastRenderedPageBreak/>
        <w:t>sedang. Kondisi kecemasan pada kategori sedang dimana kecemasan tidak begitu mengganggu atau menghambat dalam kehidupan sehari-hari, sehingga para lansia masih dapat menjalani aktivitas sehari-hari.</w:t>
      </w:r>
    </w:p>
    <w:p w:rsidR="00F52977" w:rsidRPr="00E90A83" w:rsidRDefault="00F52977" w:rsidP="00FF5E87">
      <w:pPr>
        <w:pStyle w:val="ListParagraph"/>
        <w:spacing w:after="0" w:line="240" w:lineRule="auto"/>
        <w:ind w:left="0" w:firstLine="567"/>
        <w:jc w:val="both"/>
        <w:rPr>
          <w:rFonts w:ascii="Times New Roman" w:hAnsi="Times New Roman"/>
          <w:b/>
          <w:color w:val="000000" w:themeColor="text1"/>
          <w:sz w:val="24"/>
          <w:szCs w:val="24"/>
        </w:rPr>
      </w:pPr>
      <w:r w:rsidRPr="00E90A83">
        <w:rPr>
          <w:rFonts w:ascii="Times New Roman" w:hAnsi="Times New Roman"/>
          <w:color w:val="000000" w:themeColor="text1"/>
          <w:sz w:val="24"/>
          <w:szCs w:val="24"/>
        </w:rPr>
        <w:t xml:space="preserve">Para lanjut usia juga menerima dan menyadari bahwa usia lanjut berarti penurunan kondisi fisik dan kesehatan seseorang, sehingga dengan adanya pandangan seperti ini lansia terhindar dari kecemasan yang lebih berat. Sesuai dengan yang dikemukakan oleh </w:t>
      </w:r>
      <w:r w:rsidR="0057403E">
        <w:rPr>
          <w:rFonts w:ascii="Times New Roman" w:hAnsi="Times New Roman"/>
          <w:sz w:val="24"/>
          <w:szCs w:val="24"/>
        </w:rPr>
        <w:t>Azizah, L. M</w:t>
      </w:r>
      <w:r w:rsidR="0057403E" w:rsidRPr="00D47E2D">
        <w:rPr>
          <w:rFonts w:ascii="Times New Roman" w:hAnsi="Times New Roman"/>
          <w:sz w:val="24"/>
          <w:szCs w:val="24"/>
        </w:rPr>
        <w:t xml:space="preserve"> </w:t>
      </w:r>
      <w:r w:rsidR="0057403E">
        <w:rPr>
          <w:rFonts w:ascii="Times New Roman" w:hAnsi="Times New Roman"/>
          <w:sz w:val="24"/>
          <w:szCs w:val="24"/>
        </w:rPr>
        <w:t>(</w:t>
      </w:r>
      <w:r w:rsidR="0057403E" w:rsidRPr="00D47E2D">
        <w:rPr>
          <w:rFonts w:ascii="Times New Roman" w:hAnsi="Times New Roman"/>
          <w:sz w:val="24"/>
          <w:szCs w:val="24"/>
        </w:rPr>
        <w:t>2011</w:t>
      </w:r>
      <w:r w:rsidRPr="00E90A83">
        <w:rPr>
          <w:rFonts w:ascii="Times New Roman" w:hAnsi="Times New Roman"/>
          <w:color w:val="000000" w:themeColor="text1"/>
          <w:sz w:val="24"/>
          <w:szCs w:val="24"/>
        </w:rPr>
        <w:t xml:space="preserve">:1) bahwa semua orang yang memiliki umur panjang akan mengalami proses menjadi tua, dan masa tua merupakan masa hidup manusia yang terakhir, dimasa ini seseorang akan mengalami kemunduran fisik, mental dan sosial secara bertahap. </w:t>
      </w:r>
    </w:p>
    <w:p w:rsidR="00F52977" w:rsidRPr="00E90A83" w:rsidRDefault="00F52977" w:rsidP="00D4346B">
      <w:pPr>
        <w:pStyle w:val="ListParagraph"/>
        <w:spacing w:line="240" w:lineRule="auto"/>
        <w:ind w:left="0"/>
        <w:jc w:val="both"/>
        <w:rPr>
          <w:rFonts w:ascii="Times New Roman" w:hAnsi="Times New Roman"/>
          <w:b/>
          <w:sz w:val="24"/>
          <w:szCs w:val="24"/>
        </w:rPr>
      </w:pPr>
      <w:r w:rsidRPr="00E90A83">
        <w:rPr>
          <w:rFonts w:ascii="Times New Roman" w:hAnsi="Times New Roman"/>
          <w:b/>
          <w:sz w:val="24"/>
          <w:szCs w:val="24"/>
          <w:lang w:val="en-US"/>
        </w:rPr>
        <w:t xml:space="preserve">Kondisi </w:t>
      </w:r>
      <w:r w:rsidRPr="00E90A83">
        <w:rPr>
          <w:rFonts w:ascii="Times New Roman" w:eastAsia="Times New Roman" w:hAnsi="Times New Roman"/>
          <w:b/>
          <w:color w:val="000000" w:themeColor="text1"/>
          <w:sz w:val="24"/>
          <w:szCs w:val="24"/>
          <w:lang w:eastAsia="id-ID"/>
        </w:rPr>
        <w:t>Kecemasan Lansia Dilihat dari Respon Fisiologis</w:t>
      </w:r>
    </w:p>
    <w:p w:rsidR="00FF5E87" w:rsidRPr="00E90A83" w:rsidRDefault="00F52977" w:rsidP="00FF5E87">
      <w:pPr>
        <w:pStyle w:val="ListParagraph"/>
        <w:spacing w:after="0" w:line="240" w:lineRule="auto"/>
        <w:ind w:left="0" w:firstLine="567"/>
        <w:jc w:val="both"/>
        <w:rPr>
          <w:rFonts w:ascii="Times New Roman" w:hAnsi="Times New Roman"/>
          <w:color w:val="000000" w:themeColor="text1"/>
          <w:sz w:val="24"/>
          <w:szCs w:val="24"/>
        </w:rPr>
      </w:pPr>
      <w:r w:rsidRPr="00E90A83">
        <w:rPr>
          <w:rFonts w:ascii="Times New Roman" w:hAnsi="Times New Roman"/>
          <w:color w:val="000000" w:themeColor="text1"/>
          <w:sz w:val="24"/>
          <w:szCs w:val="24"/>
        </w:rPr>
        <w:t>Hasil penelitian menunjukkan, kondisi kecemasan lansia dilihat dari respon fisiologis pada umumnya berada pada kategori sedang sebanyak 19 orang lansia (38%). Hal ini dapat dilihat dari respon fisik lansia, yang muncul seperti jantung berdebar, kelemahan umum, kehilangan nafsu makan dan berkeringat seluruh tubuh.</w:t>
      </w:r>
    </w:p>
    <w:p w:rsidR="00F52977" w:rsidRPr="00E90A83" w:rsidRDefault="00F52977" w:rsidP="00FF5E87">
      <w:pPr>
        <w:pStyle w:val="ListParagraph"/>
        <w:spacing w:after="0" w:line="240" w:lineRule="auto"/>
        <w:ind w:left="0" w:firstLine="567"/>
        <w:jc w:val="both"/>
        <w:rPr>
          <w:rFonts w:ascii="Times New Roman" w:hAnsi="Times New Roman"/>
          <w:color w:val="000000" w:themeColor="text1"/>
          <w:sz w:val="24"/>
          <w:szCs w:val="24"/>
        </w:rPr>
      </w:pPr>
      <w:r w:rsidRPr="00E90A83">
        <w:rPr>
          <w:rFonts w:ascii="Times New Roman" w:hAnsi="Times New Roman"/>
          <w:color w:val="000000" w:themeColor="text1"/>
          <w:sz w:val="24"/>
          <w:szCs w:val="24"/>
        </w:rPr>
        <w:t>Kondisi kecemasan lansia dilihat dari respon fisiologis ini akibat kurangnya aktivitas lansia selama di</w:t>
      </w:r>
      <w:r w:rsidR="00BA797B">
        <w:rPr>
          <w:rFonts w:ascii="Times New Roman" w:hAnsi="Times New Roman"/>
          <w:color w:val="000000" w:themeColor="text1"/>
          <w:sz w:val="24"/>
          <w:szCs w:val="24"/>
        </w:rPr>
        <w:t xml:space="preserve"> </w:t>
      </w:r>
      <w:r w:rsidRPr="00E90A83">
        <w:rPr>
          <w:rFonts w:ascii="Times New Roman" w:hAnsi="Times New Roman"/>
          <w:color w:val="000000" w:themeColor="text1"/>
          <w:sz w:val="24"/>
          <w:szCs w:val="24"/>
        </w:rPr>
        <w:t>panti, lansia cenderung menghabiskan waktu dengan duduk, diam, melamun. Isaac (dalam Ida Untari</w:t>
      </w:r>
      <w:r w:rsidR="00BC02B8">
        <w:rPr>
          <w:rFonts w:ascii="Times New Roman" w:hAnsi="Times New Roman"/>
          <w:color w:val="000000" w:themeColor="text1"/>
          <w:sz w:val="24"/>
          <w:szCs w:val="24"/>
        </w:rPr>
        <w:t>, I &amp;</w:t>
      </w:r>
      <w:r w:rsidRPr="00E90A83">
        <w:rPr>
          <w:rFonts w:ascii="Times New Roman" w:hAnsi="Times New Roman"/>
          <w:color w:val="000000" w:themeColor="text1"/>
          <w:sz w:val="24"/>
          <w:szCs w:val="24"/>
        </w:rPr>
        <w:t xml:space="preserve"> Rohmawati, 2014:85) menyatakan salah satu penyebab timbulnya kecemasan adalah pekerjaan atau aktivitas seseoarang. Terlalu banyak ataupun terlalu sedikit beraktivitas dapat menyebabkan seseorang mengalami kecemasan dalam berbagai tingkatan. Selanjutnya Padila (2013:3) menjelaskan semakin lanjut usia seseorang, kesibukan sosialnya semakin berkurang yang mana akan mengakibatkan berkurangnya integritas dengan lingkungannya. Hal ini dapat memberikan dampak kebahagiaan </w:t>
      </w:r>
      <w:r w:rsidRPr="00E90A83">
        <w:rPr>
          <w:rFonts w:ascii="Times New Roman" w:hAnsi="Times New Roman"/>
          <w:color w:val="000000" w:themeColor="text1"/>
          <w:sz w:val="24"/>
          <w:szCs w:val="24"/>
        </w:rPr>
        <w:lastRenderedPageBreak/>
        <w:t xml:space="preserve">seseorang dan akan menimbulkan kecemasan. </w:t>
      </w:r>
    </w:p>
    <w:p w:rsidR="00FF5E87" w:rsidRPr="00E90A83" w:rsidRDefault="00F52977" w:rsidP="00FF5E87">
      <w:pPr>
        <w:pStyle w:val="ListParagraph"/>
        <w:spacing w:line="240" w:lineRule="auto"/>
        <w:ind w:left="0"/>
        <w:jc w:val="both"/>
        <w:rPr>
          <w:rFonts w:ascii="Times New Roman" w:eastAsia="Times New Roman" w:hAnsi="Times New Roman"/>
          <w:b/>
          <w:color w:val="000000" w:themeColor="text1"/>
          <w:sz w:val="24"/>
          <w:szCs w:val="24"/>
          <w:lang w:eastAsia="id-ID"/>
        </w:rPr>
      </w:pPr>
      <w:r w:rsidRPr="00E90A83">
        <w:rPr>
          <w:rFonts w:ascii="Times New Roman" w:hAnsi="Times New Roman"/>
          <w:b/>
          <w:sz w:val="24"/>
          <w:szCs w:val="24"/>
          <w:lang w:val="en-US"/>
        </w:rPr>
        <w:t xml:space="preserve">Kondisi </w:t>
      </w:r>
      <w:r w:rsidRPr="00E90A83">
        <w:rPr>
          <w:rFonts w:ascii="Times New Roman" w:eastAsia="Times New Roman" w:hAnsi="Times New Roman"/>
          <w:b/>
          <w:color w:val="000000" w:themeColor="text1"/>
          <w:sz w:val="24"/>
          <w:szCs w:val="24"/>
          <w:lang w:eastAsia="id-ID"/>
        </w:rPr>
        <w:t>Kecemasan Lansia Dilihat dari Respon Perilaku</w:t>
      </w:r>
    </w:p>
    <w:p w:rsidR="00FF5E87" w:rsidRPr="00E90A83" w:rsidRDefault="00F52977" w:rsidP="00FF5E87">
      <w:pPr>
        <w:pStyle w:val="ListParagraph"/>
        <w:spacing w:after="0" w:line="240" w:lineRule="auto"/>
        <w:ind w:left="0" w:firstLine="567"/>
        <w:jc w:val="both"/>
        <w:rPr>
          <w:rFonts w:ascii="Times New Roman" w:hAnsi="Times New Roman"/>
          <w:color w:val="000000" w:themeColor="text1"/>
          <w:sz w:val="24"/>
          <w:szCs w:val="24"/>
        </w:rPr>
      </w:pPr>
      <w:r w:rsidRPr="00E90A83">
        <w:rPr>
          <w:rFonts w:ascii="Times New Roman" w:hAnsi="Times New Roman"/>
          <w:color w:val="000000" w:themeColor="text1"/>
          <w:sz w:val="24"/>
          <w:szCs w:val="24"/>
        </w:rPr>
        <w:t>Berdasarkan hasil penelitian menunjukkan, kondisi kecemasan lansia dilihat dari respon perilaku pada umumnya berada pada kategori sedang sebanyak 20 orang lansia (40%). Hal ini dapat dilihat dari respon perilaku lansia, yang muncul seperti, tremor, menarik diri dari hubungan interpersonal, menghindar, dan hiperventilasi (keadaan napas yang berlebihan).</w:t>
      </w:r>
    </w:p>
    <w:p w:rsidR="00F52977" w:rsidRPr="00E90A83" w:rsidRDefault="00F52977" w:rsidP="00FF5E87">
      <w:pPr>
        <w:pStyle w:val="ListParagraph"/>
        <w:spacing w:after="0" w:line="240" w:lineRule="auto"/>
        <w:ind w:left="0" w:firstLine="567"/>
        <w:jc w:val="both"/>
        <w:rPr>
          <w:rFonts w:ascii="Times New Roman" w:hAnsi="Times New Roman"/>
          <w:b/>
          <w:sz w:val="24"/>
          <w:szCs w:val="24"/>
        </w:rPr>
      </w:pPr>
      <w:r w:rsidRPr="00E90A83">
        <w:rPr>
          <w:rFonts w:ascii="Times New Roman" w:hAnsi="Times New Roman"/>
          <w:color w:val="000000" w:themeColor="text1"/>
          <w:sz w:val="24"/>
          <w:szCs w:val="24"/>
        </w:rPr>
        <w:t>Kondisi kecemasan lansia dilihat dari respon perilaku akibat kehilangan peran sosial, perasaan tidak aman, permusuhan, konflik,  kondisi lingkungan sosial budaya yang kurang kondusif, serta hidup terpisah dengan keluarga. Hal ini sesuai dengan yang dikemuk</w:t>
      </w:r>
      <w:r w:rsidR="004D3DCF">
        <w:rPr>
          <w:rFonts w:ascii="Times New Roman" w:hAnsi="Times New Roman"/>
          <w:color w:val="000000" w:themeColor="text1"/>
          <w:sz w:val="24"/>
          <w:szCs w:val="24"/>
        </w:rPr>
        <w:t xml:space="preserve">akan oleh Shah (dalam </w:t>
      </w:r>
      <w:r w:rsidRPr="00E90A83">
        <w:rPr>
          <w:rFonts w:ascii="Times New Roman" w:hAnsi="Times New Roman"/>
          <w:color w:val="000000" w:themeColor="text1"/>
          <w:sz w:val="24"/>
          <w:szCs w:val="24"/>
        </w:rPr>
        <w:t>Ghufron</w:t>
      </w:r>
      <w:r w:rsidR="004D3DCF">
        <w:rPr>
          <w:rFonts w:ascii="Times New Roman" w:hAnsi="Times New Roman"/>
          <w:color w:val="000000" w:themeColor="text1"/>
          <w:sz w:val="24"/>
          <w:szCs w:val="24"/>
        </w:rPr>
        <w:t>, M. N</w:t>
      </w:r>
      <w:r w:rsidRPr="00E90A83">
        <w:rPr>
          <w:rFonts w:ascii="Times New Roman" w:hAnsi="Times New Roman"/>
          <w:color w:val="000000" w:themeColor="text1"/>
          <w:sz w:val="24"/>
          <w:szCs w:val="24"/>
        </w:rPr>
        <w:t xml:space="preserve"> &amp; Risnawita, </w:t>
      </w:r>
      <w:r w:rsidR="004D3DCF">
        <w:rPr>
          <w:rFonts w:ascii="Times New Roman" w:hAnsi="Times New Roman"/>
          <w:color w:val="000000" w:themeColor="text1"/>
          <w:sz w:val="24"/>
          <w:szCs w:val="24"/>
        </w:rPr>
        <w:t xml:space="preserve">R. </w:t>
      </w:r>
      <w:r w:rsidRPr="00E90A83">
        <w:rPr>
          <w:rFonts w:ascii="Times New Roman" w:hAnsi="Times New Roman"/>
          <w:color w:val="000000" w:themeColor="text1"/>
          <w:sz w:val="24"/>
          <w:szCs w:val="24"/>
        </w:rPr>
        <w:t xml:space="preserve">S, 2014:144) bahwa salah satu faktor yang menyebabkan kecemasan adalah hilangnya dukungan sosial dari lingkungan sekitar, saat kehilangan dukungan sosial lansia cenderung akan menarik diri dari lingkungannya dan merasa terancam berada dilingkungan yang tidak memberikan dukungan atau kenyamanan terhadap dirinya. Kecemasan pada lansia juga dapat diminimalisir dengan cara membiasakan diri untuk membuka diri baik dengan teman sebaya ataupun dengan personil panti lainnya yang dirasa nyaman dan dipercayai. Sesuai dengan pendapat </w:t>
      </w:r>
      <w:r w:rsidRPr="00E90A83">
        <w:rPr>
          <w:rFonts w:ascii="Times New Roman" w:eastAsia="Times New Roman" w:hAnsi="Times New Roman"/>
          <w:sz w:val="24"/>
          <w:szCs w:val="24"/>
          <w:lang w:eastAsia="id-ID"/>
        </w:rPr>
        <w:t xml:space="preserve">Gusmawati, G., Taufik, T., &amp; Ifdil, I. (2016) </w:t>
      </w:r>
      <w:r w:rsidRPr="00E90A83">
        <w:rPr>
          <w:rFonts w:ascii="Times New Roman" w:hAnsi="Times New Roman"/>
          <w:color w:val="000000" w:themeColor="text1"/>
          <w:sz w:val="24"/>
          <w:szCs w:val="24"/>
        </w:rPr>
        <w:t xml:space="preserve">bahwa “hubungan antar pribadi yang sehat ditandai oleh keseimbangan pengungkapan diri atau </w:t>
      </w:r>
      <w:r w:rsidRPr="00E90A83">
        <w:rPr>
          <w:rFonts w:ascii="Times New Roman" w:hAnsi="Times New Roman"/>
          <w:i/>
          <w:color w:val="000000" w:themeColor="text1"/>
          <w:sz w:val="24"/>
          <w:szCs w:val="24"/>
        </w:rPr>
        <w:t>self disclosure</w:t>
      </w:r>
      <w:r w:rsidRPr="00E90A83">
        <w:rPr>
          <w:rFonts w:ascii="Times New Roman" w:hAnsi="Times New Roman"/>
          <w:color w:val="000000" w:themeColor="text1"/>
          <w:sz w:val="24"/>
          <w:szCs w:val="24"/>
        </w:rPr>
        <w:t xml:space="preserve"> yang tepat.” Menurut </w:t>
      </w:r>
      <w:r w:rsidRPr="00E90A83">
        <w:rPr>
          <w:rFonts w:ascii="Times New Roman" w:eastAsia="Times New Roman" w:hAnsi="Times New Roman"/>
          <w:sz w:val="24"/>
          <w:szCs w:val="24"/>
          <w:lang w:eastAsia="id-ID"/>
        </w:rPr>
        <w:t xml:space="preserve">Ifdil, I. (2013 </w:t>
      </w:r>
      <w:r w:rsidRPr="00E90A83">
        <w:rPr>
          <w:rFonts w:ascii="Times New Roman" w:hAnsi="Times New Roman"/>
          <w:color w:val="000000" w:themeColor="text1"/>
          <w:sz w:val="24"/>
          <w:szCs w:val="24"/>
        </w:rPr>
        <w:t xml:space="preserve">komunikasi akan lebih efektif dan menyenangkan jika seseorang berani mengemukakan pikiran dan perasaannya secara terbuka. </w:t>
      </w:r>
    </w:p>
    <w:p w:rsidR="00F52977" w:rsidRPr="00E90A83" w:rsidRDefault="00F52977" w:rsidP="00D4346B">
      <w:pPr>
        <w:pStyle w:val="ListParagraph"/>
        <w:spacing w:line="240" w:lineRule="auto"/>
        <w:ind w:left="0"/>
        <w:jc w:val="both"/>
        <w:rPr>
          <w:rFonts w:ascii="Times New Roman" w:eastAsia="Times New Roman" w:hAnsi="Times New Roman"/>
          <w:b/>
          <w:color w:val="000000" w:themeColor="text1"/>
          <w:sz w:val="24"/>
          <w:szCs w:val="24"/>
          <w:lang w:eastAsia="id-ID"/>
        </w:rPr>
      </w:pPr>
      <w:r w:rsidRPr="00E90A83">
        <w:rPr>
          <w:rFonts w:ascii="Times New Roman" w:hAnsi="Times New Roman"/>
          <w:b/>
          <w:sz w:val="24"/>
          <w:szCs w:val="24"/>
          <w:lang w:val="en-US"/>
        </w:rPr>
        <w:t xml:space="preserve">Kondisi </w:t>
      </w:r>
      <w:r w:rsidRPr="00E90A83">
        <w:rPr>
          <w:rFonts w:ascii="Times New Roman" w:eastAsia="Times New Roman" w:hAnsi="Times New Roman"/>
          <w:b/>
          <w:color w:val="000000" w:themeColor="text1"/>
          <w:sz w:val="24"/>
          <w:szCs w:val="24"/>
          <w:lang w:eastAsia="id-ID"/>
        </w:rPr>
        <w:t>Kecemasan Lansia Dilihat dari Respon Kognitif</w:t>
      </w:r>
    </w:p>
    <w:p w:rsidR="00FF5E87" w:rsidRPr="00E90A83" w:rsidRDefault="00F52977" w:rsidP="00FF5E87">
      <w:pPr>
        <w:pStyle w:val="ListParagraph"/>
        <w:spacing w:after="0" w:line="240" w:lineRule="auto"/>
        <w:ind w:left="0" w:firstLine="567"/>
        <w:jc w:val="both"/>
        <w:rPr>
          <w:rFonts w:ascii="Times New Roman" w:hAnsi="Times New Roman"/>
          <w:color w:val="000000" w:themeColor="text1"/>
          <w:sz w:val="24"/>
          <w:szCs w:val="24"/>
        </w:rPr>
      </w:pPr>
      <w:r w:rsidRPr="00E90A83">
        <w:rPr>
          <w:rFonts w:ascii="Times New Roman" w:hAnsi="Times New Roman"/>
          <w:color w:val="000000" w:themeColor="text1"/>
          <w:sz w:val="24"/>
          <w:szCs w:val="24"/>
        </w:rPr>
        <w:t xml:space="preserve">Berdasarkan hasil penelitian menunjukkan, kondisi kecemasan lansia dilihat dari respon kognitif  pada </w:t>
      </w:r>
      <w:r w:rsidRPr="00E90A83">
        <w:rPr>
          <w:rFonts w:ascii="Times New Roman" w:hAnsi="Times New Roman"/>
          <w:color w:val="000000" w:themeColor="text1"/>
          <w:sz w:val="24"/>
          <w:szCs w:val="24"/>
        </w:rPr>
        <w:lastRenderedPageBreak/>
        <w:t>umumnya berada pada kategori sedang sebanyak 23 orang lansia (46%). Hal ini dapat dilihat dari respon kognitif lansia, yang muncul seperti, konsentrasi bururk, pelupa, produktivitas menurun, takut cidera atau kematian, dan mimpi buruk.</w:t>
      </w:r>
    </w:p>
    <w:p w:rsidR="00F52977" w:rsidRPr="00E90A83" w:rsidRDefault="00F52977" w:rsidP="00FF5E87">
      <w:pPr>
        <w:pStyle w:val="ListParagraph"/>
        <w:spacing w:after="0" w:line="240" w:lineRule="auto"/>
        <w:ind w:left="0" w:firstLine="567"/>
        <w:jc w:val="both"/>
        <w:rPr>
          <w:rFonts w:ascii="Times New Roman" w:hAnsi="Times New Roman"/>
          <w:color w:val="000000" w:themeColor="text1"/>
          <w:sz w:val="24"/>
          <w:szCs w:val="24"/>
        </w:rPr>
      </w:pPr>
      <w:r w:rsidRPr="00E90A83">
        <w:rPr>
          <w:rFonts w:ascii="Times New Roman" w:hAnsi="Times New Roman"/>
          <w:color w:val="000000" w:themeColor="text1"/>
          <w:sz w:val="24"/>
          <w:szCs w:val="24"/>
        </w:rPr>
        <w:t>Kondisi kecemasan lansia dilihat dari respon kognitif akibat kecenderungan pada diri seseorang untuk merasa terancam oleh sejumlah kondisi yang sebenarnya tidak berbahaya, memandang diri tidak berdaya atau sensitif, serta sering lupa dan sulit berkonsentrasi yang diakibatkan oleh faktor usia. Sesuai dengan yang dikemukakan Isaac (dalam Untari</w:t>
      </w:r>
      <w:r w:rsidR="004340FD">
        <w:rPr>
          <w:rFonts w:ascii="Times New Roman" w:hAnsi="Times New Roman"/>
          <w:color w:val="000000" w:themeColor="text1"/>
          <w:sz w:val="24"/>
          <w:szCs w:val="24"/>
        </w:rPr>
        <w:t>, I</w:t>
      </w:r>
      <w:r w:rsidRPr="00E90A83">
        <w:rPr>
          <w:rFonts w:ascii="Times New Roman" w:hAnsi="Times New Roman"/>
          <w:color w:val="000000" w:themeColor="text1"/>
          <w:sz w:val="24"/>
          <w:szCs w:val="24"/>
        </w:rPr>
        <w:t xml:space="preserve"> dan Rohmawati, 2014:85) bahwa bertambahnya usia seseorang akan mempengaruhi tingkat kematangan yang semakin baik. Kemudian Daradjat</w:t>
      </w:r>
      <w:r w:rsidR="004340FD">
        <w:rPr>
          <w:rFonts w:ascii="Times New Roman" w:hAnsi="Times New Roman"/>
          <w:color w:val="000000" w:themeColor="text1"/>
          <w:sz w:val="24"/>
          <w:szCs w:val="24"/>
        </w:rPr>
        <w:t>, Z</w:t>
      </w:r>
      <w:r w:rsidRPr="00E90A83">
        <w:rPr>
          <w:rFonts w:ascii="Times New Roman" w:hAnsi="Times New Roman"/>
          <w:color w:val="000000" w:themeColor="text1"/>
          <w:sz w:val="24"/>
          <w:szCs w:val="24"/>
        </w:rPr>
        <w:t xml:space="preserve"> (1988:28) juga menjalaskan bahwa penyebab timbulnya kecemasan adalah adanya rasa tidak berdaya pada diri seseorang.</w:t>
      </w:r>
    </w:p>
    <w:p w:rsidR="00F52977" w:rsidRPr="00E90A83" w:rsidRDefault="00F52977" w:rsidP="00D4346B">
      <w:pPr>
        <w:pStyle w:val="ListParagraph"/>
        <w:spacing w:line="240" w:lineRule="auto"/>
        <w:ind w:left="0"/>
        <w:jc w:val="both"/>
        <w:rPr>
          <w:rFonts w:ascii="Times New Roman" w:eastAsia="Times New Roman" w:hAnsi="Times New Roman"/>
          <w:b/>
          <w:color w:val="000000" w:themeColor="text1"/>
          <w:sz w:val="24"/>
          <w:szCs w:val="24"/>
          <w:lang w:eastAsia="id-ID"/>
        </w:rPr>
      </w:pPr>
      <w:r w:rsidRPr="00E90A83">
        <w:rPr>
          <w:rFonts w:ascii="Times New Roman" w:hAnsi="Times New Roman"/>
          <w:b/>
          <w:sz w:val="24"/>
          <w:szCs w:val="24"/>
          <w:lang w:val="en-US"/>
        </w:rPr>
        <w:t xml:space="preserve">Kondisi </w:t>
      </w:r>
      <w:r w:rsidRPr="00E90A83">
        <w:rPr>
          <w:rFonts w:ascii="Times New Roman" w:eastAsia="Times New Roman" w:hAnsi="Times New Roman"/>
          <w:b/>
          <w:color w:val="000000" w:themeColor="text1"/>
          <w:sz w:val="24"/>
          <w:szCs w:val="24"/>
          <w:lang w:eastAsia="id-ID"/>
        </w:rPr>
        <w:t>Kecemasan Lansia Dilihat dari Respon Afektif</w:t>
      </w:r>
    </w:p>
    <w:p w:rsidR="00F62A83" w:rsidRPr="00E90A83" w:rsidRDefault="00F52977" w:rsidP="00F62A83">
      <w:pPr>
        <w:pStyle w:val="ListParagraph"/>
        <w:spacing w:after="0" w:line="240" w:lineRule="auto"/>
        <w:ind w:left="0" w:firstLine="567"/>
        <w:jc w:val="both"/>
        <w:rPr>
          <w:rFonts w:ascii="Times New Roman" w:hAnsi="Times New Roman"/>
          <w:color w:val="000000" w:themeColor="text1"/>
          <w:sz w:val="24"/>
          <w:szCs w:val="24"/>
        </w:rPr>
      </w:pPr>
      <w:r w:rsidRPr="00E90A83">
        <w:rPr>
          <w:rFonts w:ascii="Times New Roman" w:hAnsi="Times New Roman"/>
          <w:color w:val="000000" w:themeColor="text1"/>
          <w:sz w:val="24"/>
          <w:szCs w:val="24"/>
        </w:rPr>
        <w:t>Berdasarkan hasil penelitian menunjukkan, kondisi kecemasan lansia dilihat dari respon afektif  pada umumnya berada pada kategori sedang sebanyak 23 orang lansia (46%). Hal ini dapat dilihat dari respon kognitif lansia, yang muncul  seperti gelisah, gugup, ketakutan, kekhawatiran, kecemasan, rasa bersalah, dan malu.</w:t>
      </w:r>
    </w:p>
    <w:p w:rsidR="00F52977" w:rsidRPr="00E90A83" w:rsidRDefault="00F52977" w:rsidP="00F62A83">
      <w:pPr>
        <w:pStyle w:val="ListParagraph"/>
        <w:spacing w:after="0" w:line="240" w:lineRule="auto"/>
        <w:ind w:left="0" w:firstLine="567"/>
        <w:jc w:val="both"/>
        <w:rPr>
          <w:rFonts w:ascii="Times New Roman" w:hAnsi="Times New Roman"/>
          <w:color w:val="000000" w:themeColor="text1"/>
          <w:sz w:val="24"/>
          <w:szCs w:val="24"/>
        </w:rPr>
      </w:pPr>
      <w:r w:rsidRPr="00E90A83">
        <w:rPr>
          <w:rFonts w:ascii="Times New Roman" w:hAnsi="Times New Roman"/>
          <w:color w:val="000000" w:themeColor="text1"/>
          <w:sz w:val="24"/>
          <w:szCs w:val="24"/>
        </w:rPr>
        <w:t>Kondisi kecemasan lansia dilihat dari respon afektif akibat pengetahuan yang dimiliki seseorang mengenai situasi yang sedang dirasakannya, apakah situasi tersebut mengancam atau tidak memberikan ancaman, adanya pikiran yang tidak rasional bahwa hal buruk akan menimpa dirinya, serta adanya rasa pesimis. Sesuai dengan yang dikemukakan oleh  Ghufron</w:t>
      </w:r>
      <w:r w:rsidR="00883486">
        <w:rPr>
          <w:rFonts w:ascii="Times New Roman" w:hAnsi="Times New Roman"/>
          <w:color w:val="000000" w:themeColor="text1"/>
          <w:sz w:val="24"/>
          <w:szCs w:val="24"/>
        </w:rPr>
        <w:t>, M. N</w:t>
      </w:r>
      <w:r w:rsidRPr="00E90A83">
        <w:rPr>
          <w:rFonts w:ascii="Times New Roman" w:hAnsi="Times New Roman"/>
          <w:color w:val="000000" w:themeColor="text1"/>
          <w:sz w:val="24"/>
          <w:szCs w:val="24"/>
        </w:rPr>
        <w:t xml:space="preserve"> &amp; Risnawita</w:t>
      </w:r>
      <w:r w:rsidR="00883486">
        <w:rPr>
          <w:rFonts w:ascii="Times New Roman" w:hAnsi="Times New Roman"/>
          <w:color w:val="000000" w:themeColor="text1"/>
          <w:sz w:val="24"/>
          <w:szCs w:val="24"/>
        </w:rPr>
        <w:t>, R</w:t>
      </w:r>
      <w:r w:rsidRPr="00E90A83">
        <w:rPr>
          <w:rFonts w:ascii="Times New Roman" w:hAnsi="Times New Roman"/>
          <w:color w:val="000000" w:themeColor="text1"/>
          <w:sz w:val="24"/>
          <w:szCs w:val="24"/>
        </w:rPr>
        <w:t>.  S (2014:146) bahwa faktor yang menimbulkan kecemasan yaitu tingkat religiusitas yang rendah, rasa pesimis, takut gagal, adanya pengalaman yang negatif dimasa lalu, dan pemikiran yang tidak rasional.</w:t>
      </w:r>
    </w:p>
    <w:p w:rsidR="00806F4B" w:rsidRPr="00E90A83" w:rsidRDefault="00806F4B" w:rsidP="00D4346B">
      <w:pPr>
        <w:pStyle w:val="ListParagraph"/>
        <w:numPr>
          <w:ilvl w:val="0"/>
          <w:numId w:val="1"/>
        </w:numPr>
        <w:spacing w:after="0" w:line="240" w:lineRule="auto"/>
        <w:ind w:left="426" w:hanging="426"/>
        <w:jc w:val="both"/>
        <w:rPr>
          <w:rFonts w:ascii="Times New Roman" w:hAnsi="Times New Roman"/>
          <w:b/>
          <w:sz w:val="24"/>
          <w:szCs w:val="24"/>
        </w:rPr>
      </w:pPr>
      <w:r w:rsidRPr="00E90A83">
        <w:rPr>
          <w:rFonts w:ascii="Times New Roman" w:hAnsi="Times New Roman"/>
          <w:b/>
          <w:sz w:val="24"/>
          <w:szCs w:val="24"/>
        </w:rPr>
        <w:lastRenderedPageBreak/>
        <w:t>KESIMPULAN</w:t>
      </w:r>
    </w:p>
    <w:p w:rsidR="001423B1" w:rsidRPr="00E90A83" w:rsidRDefault="00FF4917" w:rsidP="00AA15D7">
      <w:pPr>
        <w:pStyle w:val="ListParagraph"/>
        <w:spacing w:after="0" w:line="240" w:lineRule="auto"/>
        <w:ind w:left="0" w:firstLine="567"/>
        <w:jc w:val="both"/>
        <w:rPr>
          <w:rFonts w:ascii="Times New Roman" w:hAnsi="Times New Roman"/>
          <w:sz w:val="24"/>
          <w:szCs w:val="24"/>
        </w:rPr>
      </w:pPr>
      <w:r w:rsidRPr="00E90A83">
        <w:rPr>
          <w:rFonts w:ascii="Times New Roman" w:hAnsi="Times New Roman"/>
          <w:sz w:val="24"/>
          <w:szCs w:val="24"/>
          <w:lang w:val="en-US"/>
        </w:rPr>
        <w:t>Dari hasil penelitian didapatkan bahwa</w:t>
      </w:r>
      <w:r w:rsidRPr="00E90A83">
        <w:rPr>
          <w:rFonts w:ascii="Times New Roman" w:hAnsi="Times New Roman"/>
          <w:sz w:val="24"/>
          <w:szCs w:val="24"/>
        </w:rPr>
        <w:t xml:space="preserve"> kondisi kecemasan lansia secara keseluruhan</w:t>
      </w:r>
      <w:r w:rsidRPr="00E90A83">
        <w:rPr>
          <w:rFonts w:ascii="Times New Roman" w:hAnsi="Times New Roman"/>
          <w:sz w:val="24"/>
          <w:szCs w:val="24"/>
          <w:lang w:val="en-US"/>
        </w:rPr>
        <w:t xml:space="preserve"> </w:t>
      </w:r>
      <w:r w:rsidRPr="00E90A83">
        <w:rPr>
          <w:rFonts w:ascii="Times New Roman" w:hAnsi="Times New Roman"/>
          <w:sz w:val="24"/>
          <w:szCs w:val="24"/>
        </w:rPr>
        <w:t>berada pada katagori sedang, kondisi kecemasan lansia ditinjau dari respon fisiologis</w:t>
      </w:r>
      <w:r w:rsidRPr="00E90A83">
        <w:rPr>
          <w:rFonts w:ascii="Times New Roman" w:hAnsi="Times New Roman"/>
          <w:sz w:val="24"/>
          <w:szCs w:val="24"/>
          <w:lang w:val="en-US"/>
        </w:rPr>
        <w:t xml:space="preserve"> pada umumnya</w:t>
      </w:r>
      <w:r w:rsidRPr="00E90A83">
        <w:rPr>
          <w:rFonts w:ascii="Times New Roman" w:hAnsi="Times New Roman"/>
          <w:sz w:val="24"/>
          <w:szCs w:val="24"/>
        </w:rPr>
        <w:t xml:space="preserve"> berada pada kat</w:t>
      </w:r>
      <w:r w:rsidRPr="00E90A83">
        <w:rPr>
          <w:rFonts w:ascii="Times New Roman" w:hAnsi="Times New Roman"/>
          <w:sz w:val="24"/>
          <w:szCs w:val="24"/>
          <w:lang w:val="en-US"/>
        </w:rPr>
        <w:t>e</w:t>
      </w:r>
      <w:r w:rsidRPr="00E90A83">
        <w:rPr>
          <w:rFonts w:ascii="Times New Roman" w:hAnsi="Times New Roman"/>
          <w:sz w:val="24"/>
          <w:szCs w:val="24"/>
        </w:rPr>
        <w:t>gori sedang, kondisi kecemasan lansia ditinjau dari respon perilaku</w:t>
      </w:r>
      <w:r w:rsidRPr="00E90A83">
        <w:rPr>
          <w:rFonts w:ascii="Times New Roman" w:hAnsi="Times New Roman"/>
          <w:sz w:val="24"/>
          <w:szCs w:val="24"/>
          <w:lang w:val="en-US"/>
        </w:rPr>
        <w:t xml:space="preserve"> pada umumnya</w:t>
      </w:r>
      <w:r w:rsidRPr="00E90A83">
        <w:rPr>
          <w:rFonts w:ascii="Times New Roman" w:hAnsi="Times New Roman"/>
          <w:sz w:val="24"/>
          <w:szCs w:val="24"/>
        </w:rPr>
        <w:t xml:space="preserve"> </w:t>
      </w:r>
      <w:r w:rsidRPr="00E90A83">
        <w:rPr>
          <w:rFonts w:ascii="Times New Roman" w:hAnsi="Times New Roman"/>
          <w:color w:val="000000" w:themeColor="text1"/>
          <w:sz w:val="24"/>
          <w:szCs w:val="24"/>
        </w:rPr>
        <w:t>berada</w:t>
      </w:r>
      <w:r w:rsidRPr="00E90A83">
        <w:rPr>
          <w:rFonts w:ascii="Times New Roman" w:hAnsi="Times New Roman"/>
          <w:sz w:val="24"/>
          <w:szCs w:val="24"/>
        </w:rPr>
        <w:t xml:space="preserve"> pada kat</w:t>
      </w:r>
      <w:r w:rsidRPr="00E90A83">
        <w:rPr>
          <w:rFonts w:ascii="Times New Roman" w:hAnsi="Times New Roman"/>
          <w:sz w:val="24"/>
          <w:szCs w:val="24"/>
          <w:lang w:val="en-US"/>
        </w:rPr>
        <w:t>e</w:t>
      </w:r>
      <w:r w:rsidRPr="00E90A83">
        <w:rPr>
          <w:rFonts w:ascii="Times New Roman" w:hAnsi="Times New Roman"/>
          <w:sz w:val="24"/>
          <w:szCs w:val="24"/>
        </w:rPr>
        <w:t>gori  sedang, kondisi kecemasan lansia ditinjau dari respon</w:t>
      </w:r>
      <w:r w:rsidRPr="00E90A83">
        <w:rPr>
          <w:rFonts w:ascii="Times New Roman" w:hAnsi="Times New Roman"/>
          <w:sz w:val="24"/>
          <w:szCs w:val="24"/>
          <w:lang w:val="en-US"/>
        </w:rPr>
        <w:t xml:space="preserve"> </w:t>
      </w:r>
      <w:r w:rsidRPr="00E90A83">
        <w:rPr>
          <w:rFonts w:ascii="Times New Roman" w:hAnsi="Times New Roman"/>
          <w:sz w:val="24"/>
          <w:szCs w:val="24"/>
        </w:rPr>
        <w:t xml:space="preserve">kognitif </w:t>
      </w:r>
      <w:r w:rsidRPr="00E90A83">
        <w:rPr>
          <w:rFonts w:ascii="Times New Roman" w:hAnsi="Times New Roman"/>
          <w:sz w:val="24"/>
          <w:szCs w:val="24"/>
          <w:lang w:val="en-US"/>
        </w:rPr>
        <w:t>pada umumnya</w:t>
      </w:r>
      <w:r w:rsidRPr="00E90A83">
        <w:rPr>
          <w:rFonts w:ascii="Times New Roman" w:hAnsi="Times New Roman"/>
          <w:sz w:val="24"/>
          <w:szCs w:val="24"/>
        </w:rPr>
        <w:t xml:space="preserve"> berada pada kat</w:t>
      </w:r>
      <w:r w:rsidRPr="00E90A83">
        <w:rPr>
          <w:rFonts w:ascii="Times New Roman" w:hAnsi="Times New Roman"/>
          <w:sz w:val="24"/>
          <w:szCs w:val="24"/>
          <w:lang w:val="en-US"/>
        </w:rPr>
        <w:t>e</w:t>
      </w:r>
      <w:r w:rsidRPr="00E90A83">
        <w:rPr>
          <w:rFonts w:ascii="Times New Roman" w:hAnsi="Times New Roman"/>
          <w:sz w:val="24"/>
          <w:szCs w:val="24"/>
        </w:rPr>
        <w:t>gori sedang, kondisi kecemasan lansia ditinjau dari respon</w:t>
      </w:r>
      <w:r w:rsidRPr="00E90A83">
        <w:rPr>
          <w:rFonts w:ascii="Times New Roman" w:hAnsi="Times New Roman"/>
          <w:sz w:val="24"/>
          <w:szCs w:val="24"/>
          <w:lang w:val="en-US"/>
        </w:rPr>
        <w:t xml:space="preserve"> </w:t>
      </w:r>
      <w:r w:rsidRPr="00E90A83">
        <w:rPr>
          <w:rFonts w:ascii="Times New Roman" w:hAnsi="Times New Roman"/>
          <w:sz w:val="24"/>
          <w:szCs w:val="24"/>
        </w:rPr>
        <w:t xml:space="preserve">afektif </w:t>
      </w:r>
      <w:r w:rsidRPr="00E90A83">
        <w:rPr>
          <w:rFonts w:ascii="Times New Roman" w:hAnsi="Times New Roman"/>
          <w:sz w:val="24"/>
          <w:szCs w:val="24"/>
          <w:lang w:val="en-US"/>
        </w:rPr>
        <w:t>pada umumnya</w:t>
      </w:r>
      <w:r w:rsidRPr="00E90A83">
        <w:rPr>
          <w:rFonts w:ascii="Times New Roman" w:hAnsi="Times New Roman"/>
          <w:sz w:val="24"/>
          <w:szCs w:val="24"/>
        </w:rPr>
        <w:t xml:space="preserve"> berada pada kat</w:t>
      </w:r>
      <w:r w:rsidRPr="00E90A83">
        <w:rPr>
          <w:rFonts w:ascii="Times New Roman" w:hAnsi="Times New Roman"/>
          <w:sz w:val="24"/>
          <w:szCs w:val="24"/>
          <w:lang w:val="en-US"/>
        </w:rPr>
        <w:t>e</w:t>
      </w:r>
      <w:r w:rsidRPr="00E90A83">
        <w:rPr>
          <w:rFonts w:ascii="Times New Roman" w:hAnsi="Times New Roman"/>
          <w:sz w:val="24"/>
          <w:szCs w:val="24"/>
        </w:rPr>
        <w:t>gori sedang. Penelitian ini merekomendasikan kepada pihak Panti Sosial Tresna Werdha Sabai Nan Aluih (PSTW) Sicincin, agar lebih memperhatikan kesehatan lansia, memberikan wadah kepada lansia untuk berkarya sehingga tidak menimbulkan kecemasan baik pada fisiologis, perilaku, kognitif dan afektif.</w:t>
      </w:r>
    </w:p>
    <w:p w:rsidR="007943CD" w:rsidRPr="003C1A0B" w:rsidRDefault="00806F4B" w:rsidP="007943CD">
      <w:pPr>
        <w:pStyle w:val="ListParagraph"/>
        <w:numPr>
          <w:ilvl w:val="0"/>
          <w:numId w:val="1"/>
        </w:numPr>
        <w:spacing w:after="0" w:line="240" w:lineRule="auto"/>
        <w:ind w:left="426" w:hanging="426"/>
        <w:jc w:val="both"/>
        <w:rPr>
          <w:rFonts w:ascii="Times New Roman" w:hAnsi="Times New Roman"/>
          <w:b/>
          <w:sz w:val="24"/>
          <w:szCs w:val="24"/>
        </w:rPr>
      </w:pPr>
      <w:r w:rsidRPr="00E90A83">
        <w:rPr>
          <w:rFonts w:ascii="Times New Roman" w:hAnsi="Times New Roman"/>
          <w:b/>
          <w:sz w:val="24"/>
          <w:szCs w:val="24"/>
        </w:rPr>
        <w:t>DAFTAR PUSTAKA</w:t>
      </w:r>
    </w:p>
    <w:p w:rsidR="00D167FB" w:rsidRDefault="00D167FB" w:rsidP="00E136D3">
      <w:pPr>
        <w:spacing w:after="0" w:line="240" w:lineRule="auto"/>
        <w:ind w:left="709" w:hanging="709"/>
        <w:jc w:val="both"/>
        <w:rPr>
          <w:rFonts w:ascii="Times New Roman" w:eastAsia="Times New Roman" w:hAnsi="Times New Roman"/>
          <w:sz w:val="24"/>
          <w:szCs w:val="24"/>
          <w:lang w:eastAsia="id-ID"/>
        </w:rPr>
      </w:pPr>
      <w:r w:rsidRPr="00DA6C82">
        <w:rPr>
          <w:rFonts w:ascii="Times New Roman" w:eastAsia="Times New Roman" w:hAnsi="Times New Roman"/>
          <w:sz w:val="24"/>
          <w:szCs w:val="24"/>
          <w:lang w:eastAsia="id-ID"/>
        </w:rPr>
        <w:t>Annisa, D</w:t>
      </w:r>
      <w:r w:rsidR="00CD192D">
        <w:rPr>
          <w:rFonts w:ascii="Times New Roman" w:eastAsia="Times New Roman" w:hAnsi="Times New Roman"/>
          <w:sz w:val="24"/>
          <w:szCs w:val="24"/>
          <w:lang w:eastAsia="id-ID"/>
        </w:rPr>
        <w:t>ona</w:t>
      </w:r>
      <w:r w:rsidRPr="00DA6C82">
        <w:rPr>
          <w:rFonts w:ascii="Times New Roman" w:eastAsia="Times New Roman" w:hAnsi="Times New Roman"/>
          <w:sz w:val="24"/>
          <w:szCs w:val="24"/>
          <w:lang w:eastAsia="id-ID"/>
        </w:rPr>
        <w:t xml:space="preserve">. F., &amp; Ifdil, I. (2016). Konsep Kecemasan </w:t>
      </w:r>
      <w:r w:rsidRPr="00CD192D">
        <w:rPr>
          <w:rFonts w:ascii="Times New Roman" w:eastAsia="Times New Roman" w:hAnsi="Times New Roman"/>
          <w:i/>
          <w:sz w:val="24"/>
          <w:szCs w:val="24"/>
          <w:lang w:eastAsia="id-ID"/>
        </w:rPr>
        <w:t>(Anxiety</w:t>
      </w:r>
      <w:r w:rsidRPr="00DA6C82">
        <w:rPr>
          <w:rFonts w:ascii="Times New Roman" w:eastAsia="Times New Roman" w:hAnsi="Times New Roman"/>
          <w:sz w:val="24"/>
          <w:szCs w:val="24"/>
          <w:lang w:eastAsia="id-ID"/>
        </w:rPr>
        <w:t xml:space="preserve">) pada Lanjut Usia (Lansia). </w:t>
      </w:r>
      <w:r w:rsidRPr="00DA6C82">
        <w:rPr>
          <w:rFonts w:ascii="Times New Roman" w:eastAsia="Times New Roman" w:hAnsi="Times New Roman"/>
          <w:i/>
          <w:iCs/>
          <w:sz w:val="24"/>
          <w:szCs w:val="24"/>
          <w:lang w:eastAsia="id-ID"/>
        </w:rPr>
        <w:t>Konselor</w:t>
      </w:r>
      <w:r w:rsidRPr="00DA6C82">
        <w:rPr>
          <w:rFonts w:ascii="Times New Roman" w:eastAsia="Times New Roman" w:hAnsi="Times New Roman"/>
          <w:sz w:val="24"/>
          <w:szCs w:val="24"/>
          <w:lang w:eastAsia="id-ID"/>
        </w:rPr>
        <w:t xml:space="preserve">, </w:t>
      </w:r>
      <w:r w:rsidRPr="00DA6C82">
        <w:rPr>
          <w:rFonts w:ascii="Times New Roman" w:eastAsia="Times New Roman" w:hAnsi="Times New Roman"/>
          <w:i/>
          <w:iCs/>
          <w:sz w:val="24"/>
          <w:szCs w:val="24"/>
          <w:lang w:eastAsia="id-ID"/>
        </w:rPr>
        <w:t>5</w:t>
      </w:r>
      <w:r w:rsidRPr="00DA6C82">
        <w:rPr>
          <w:rFonts w:ascii="Times New Roman" w:eastAsia="Times New Roman" w:hAnsi="Times New Roman"/>
          <w:sz w:val="24"/>
          <w:szCs w:val="24"/>
          <w:lang w:eastAsia="id-ID"/>
        </w:rPr>
        <w:t>(2), 88-94.</w:t>
      </w:r>
    </w:p>
    <w:p w:rsidR="00D77748" w:rsidRPr="00D47E2D" w:rsidRDefault="00D77748" w:rsidP="00E136D3">
      <w:pPr>
        <w:spacing w:after="0" w:line="240" w:lineRule="auto"/>
        <w:ind w:left="709" w:hanging="709"/>
        <w:jc w:val="both"/>
        <w:rPr>
          <w:rFonts w:ascii="Times New Roman" w:hAnsi="Times New Roman"/>
          <w:sz w:val="24"/>
          <w:szCs w:val="24"/>
        </w:rPr>
      </w:pPr>
      <w:r>
        <w:rPr>
          <w:rFonts w:ascii="Times New Roman" w:hAnsi="Times New Roman"/>
          <w:sz w:val="24"/>
          <w:szCs w:val="24"/>
        </w:rPr>
        <w:t>Azizah, L. M</w:t>
      </w:r>
      <w:r w:rsidRPr="00D47E2D">
        <w:rPr>
          <w:rFonts w:ascii="Times New Roman" w:hAnsi="Times New Roman"/>
          <w:sz w:val="24"/>
          <w:szCs w:val="24"/>
        </w:rPr>
        <w:t xml:space="preserve"> </w:t>
      </w:r>
      <w:r>
        <w:rPr>
          <w:rFonts w:ascii="Times New Roman" w:hAnsi="Times New Roman"/>
          <w:sz w:val="24"/>
          <w:szCs w:val="24"/>
        </w:rPr>
        <w:t>(</w:t>
      </w:r>
      <w:r w:rsidRPr="00D47E2D">
        <w:rPr>
          <w:rFonts w:ascii="Times New Roman" w:hAnsi="Times New Roman"/>
          <w:sz w:val="24"/>
          <w:szCs w:val="24"/>
        </w:rPr>
        <w:t>2011</w:t>
      </w:r>
      <w:r>
        <w:rPr>
          <w:rFonts w:ascii="Times New Roman" w:hAnsi="Times New Roman"/>
          <w:sz w:val="24"/>
          <w:szCs w:val="24"/>
        </w:rPr>
        <w:t>)</w:t>
      </w:r>
      <w:r w:rsidRPr="00D47E2D">
        <w:rPr>
          <w:rFonts w:ascii="Times New Roman" w:hAnsi="Times New Roman"/>
          <w:sz w:val="24"/>
          <w:szCs w:val="24"/>
        </w:rPr>
        <w:t xml:space="preserve">. </w:t>
      </w:r>
      <w:r w:rsidRPr="00D47E2D">
        <w:rPr>
          <w:rFonts w:ascii="Times New Roman" w:hAnsi="Times New Roman"/>
          <w:i/>
          <w:sz w:val="24"/>
          <w:szCs w:val="24"/>
        </w:rPr>
        <w:t>Keperawatan Lanjut Usia.</w:t>
      </w:r>
      <w:r w:rsidRPr="00D47E2D">
        <w:rPr>
          <w:rFonts w:ascii="Times New Roman" w:hAnsi="Times New Roman"/>
          <w:sz w:val="24"/>
          <w:szCs w:val="24"/>
        </w:rPr>
        <w:t xml:space="preserve"> Yogyakarta: Graha Ilmu.</w:t>
      </w:r>
    </w:p>
    <w:p w:rsidR="00D167FB" w:rsidRPr="00B37D8C" w:rsidRDefault="00D167FB" w:rsidP="00E136D3">
      <w:pPr>
        <w:spacing w:after="0" w:line="240" w:lineRule="auto"/>
        <w:ind w:left="709" w:hanging="709"/>
        <w:jc w:val="both"/>
        <w:rPr>
          <w:rFonts w:ascii="Times New Roman" w:eastAsia="Times New Roman" w:hAnsi="Times New Roman"/>
          <w:sz w:val="24"/>
          <w:szCs w:val="24"/>
          <w:lang w:eastAsia="id-ID"/>
        </w:rPr>
      </w:pPr>
      <w:r w:rsidRPr="00B37D8C">
        <w:rPr>
          <w:rFonts w:ascii="Times New Roman" w:eastAsia="Times New Roman" w:hAnsi="Times New Roman"/>
          <w:sz w:val="24"/>
          <w:szCs w:val="24"/>
          <w:lang w:eastAsia="id-ID"/>
        </w:rPr>
        <w:t>Budiasuari,</w:t>
      </w:r>
      <w:r w:rsidR="00F439E0">
        <w:rPr>
          <w:rFonts w:ascii="Times New Roman" w:eastAsia="Times New Roman" w:hAnsi="Times New Roman"/>
          <w:sz w:val="24"/>
          <w:szCs w:val="24"/>
          <w:lang w:eastAsia="id-ID"/>
        </w:rPr>
        <w:t xml:space="preserve"> Asri</w:t>
      </w:r>
      <w:r w:rsidRPr="00B37D8C">
        <w:rPr>
          <w:rFonts w:ascii="Times New Roman" w:eastAsia="Times New Roman" w:hAnsi="Times New Roman"/>
          <w:sz w:val="24"/>
          <w:szCs w:val="24"/>
          <w:lang w:eastAsia="id-ID"/>
        </w:rPr>
        <w:t xml:space="preserve"> </w:t>
      </w:r>
      <w:r w:rsidR="00F439E0">
        <w:rPr>
          <w:rFonts w:ascii="Times New Roman" w:eastAsia="Times New Roman" w:hAnsi="Times New Roman"/>
          <w:sz w:val="24"/>
          <w:szCs w:val="24"/>
          <w:lang w:eastAsia="id-ID"/>
        </w:rPr>
        <w:t xml:space="preserve">M., </w:t>
      </w:r>
      <w:r w:rsidRPr="00B37D8C">
        <w:rPr>
          <w:rFonts w:ascii="Times New Roman" w:eastAsia="Times New Roman" w:hAnsi="Times New Roman"/>
          <w:sz w:val="24"/>
          <w:szCs w:val="24"/>
          <w:lang w:eastAsia="id-ID"/>
        </w:rPr>
        <w:t>Sholikhah,</w:t>
      </w:r>
      <w:r w:rsidR="00F439E0">
        <w:rPr>
          <w:rFonts w:ascii="Times New Roman" w:eastAsia="Times New Roman" w:hAnsi="Times New Roman"/>
          <w:sz w:val="24"/>
          <w:szCs w:val="24"/>
          <w:lang w:eastAsia="id-ID"/>
        </w:rPr>
        <w:t xml:space="preserve"> Heny</w:t>
      </w:r>
      <w:r w:rsidRPr="00B37D8C">
        <w:rPr>
          <w:rFonts w:ascii="Times New Roman" w:eastAsia="Times New Roman" w:hAnsi="Times New Roman"/>
          <w:sz w:val="24"/>
          <w:szCs w:val="24"/>
          <w:lang w:eastAsia="id-ID"/>
        </w:rPr>
        <w:t xml:space="preserve"> </w:t>
      </w:r>
      <w:r w:rsidR="00F439E0">
        <w:rPr>
          <w:rFonts w:ascii="Times New Roman" w:eastAsia="Times New Roman" w:hAnsi="Times New Roman"/>
          <w:sz w:val="24"/>
          <w:szCs w:val="24"/>
          <w:lang w:eastAsia="id-ID"/>
        </w:rPr>
        <w:t xml:space="preserve">H., </w:t>
      </w:r>
      <w:r w:rsidRPr="00B37D8C">
        <w:rPr>
          <w:rFonts w:ascii="Times New Roman" w:eastAsia="Times New Roman" w:hAnsi="Times New Roman"/>
          <w:sz w:val="24"/>
          <w:szCs w:val="24"/>
          <w:lang w:eastAsia="id-ID"/>
        </w:rPr>
        <w:t xml:space="preserve">Mikrajab, </w:t>
      </w:r>
      <w:r w:rsidR="00F439E0">
        <w:rPr>
          <w:rFonts w:ascii="Times New Roman" w:eastAsia="Times New Roman" w:hAnsi="Times New Roman"/>
          <w:sz w:val="24"/>
          <w:szCs w:val="24"/>
          <w:lang w:eastAsia="id-ID"/>
        </w:rPr>
        <w:t xml:space="preserve">Agus </w:t>
      </w:r>
      <w:r w:rsidRPr="00B37D8C">
        <w:rPr>
          <w:rFonts w:ascii="Times New Roman" w:eastAsia="Times New Roman" w:hAnsi="Times New Roman"/>
          <w:sz w:val="24"/>
          <w:szCs w:val="24"/>
          <w:lang w:eastAsia="id-ID"/>
        </w:rPr>
        <w:t xml:space="preserve">M., Lestari, D., &amp; Faizin, C. (2014). Pengembangan Draft Model Layanan Harian Bagi Lansia (Day Service </w:t>
      </w:r>
      <w:r w:rsidRPr="00B37D8C">
        <w:rPr>
          <w:rFonts w:ascii="Times New Roman" w:hAnsi="Times New Roman"/>
          <w:sz w:val="24"/>
          <w:szCs w:val="24"/>
        </w:rPr>
        <w:t>For</w:t>
      </w:r>
      <w:r w:rsidRPr="00B37D8C">
        <w:rPr>
          <w:rFonts w:ascii="Times New Roman" w:eastAsia="Times New Roman" w:hAnsi="Times New Roman"/>
          <w:sz w:val="24"/>
          <w:szCs w:val="24"/>
          <w:lang w:eastAsia="id-ID"/>
        </w:rPr>
        <w:t xml:space="preserve"> Aging People).</w:t>
      </w:r>
    </w:p>
    <w:p w:rsidR="00D5186A" w:rsidRDefault="00D5186A" w:rsidP="00E136D3">
      <w:pPr>
        <w:spacing w:after="0" w:line="240" w:lineRule="auto"/>
        <w:ind w:left="709" w:hanging="709"/>
        <w:jc w:val="both"/>
        <w:rPr>
          <w:rFonts w:ascii="Times New Roman" w:hAnsi="Times New Roman"/>
          <w:sz w:val="24"/>
          <w:szCs w:val="24"/>
        </w:rPr>
      </w:pPr>
      <w:r>
        <w:rPr>
          <w:rFonts w:ascii="Times New Roman" w:hAnsi="Times New Roman"/>
          <w:sz w:val="24"/>
          <w:szCs w:val="24"/>
        </w:rPr>
        <w:t>Daradjat, Z.</w:t>
      </w:r>
      <w:r w:rsidRPr="00D47E2D">
        <w:rPr>
          <w:rFonts w:ascii="Times New Roman" w:hAnsi="Times New Roman"/>
          <w:sz w:val="24"/>
          <w:szCs w:val="24"/>
        </w:rPr>
        <w:t xml:space="preserve"> </w:t>
      </w:r>
      <w:r>
        <w:rPr>
          <w:rFonts w:ascii="Times New Roman" w:hAnsi="Times New Roman"/>
          <w:sz w:val="24"/>
          <w:szCs w:val="24"/>
        </w:rPr>
        <w:t>(</w:t>
      </w:r>
      <w:r w:rsidRPr="00D47E2D">
        <w:rPr>
          <w:rFonts w:ascii="Times New Roman" w:hAnsi="Times New Roman"/>
          <w:sz w:val="24"/>
          <w:szCs w:val="24"/>
        </w:rPr>
        <w:t>1988</w:t>
      </w:r>
      <w:r>
        <w:rPr>
          <w:rFonts w:ascii="Times New Roman" w:hAnsi="Times New Roman"/>
          <w:sz w:val="24"/>
          <w:szCs w:val="24"/>
        </w:rPr>
        <w:t>)</w:t>
      </w:r>
      <w:r w:rsidRPr="00D47E2D">
        <w:rPr>
          <w:rFonts w:ascii="Times New Roman" w:hAnsi="Times New Roman"/>
          <w:sz w:val="24"/>
          <w:szCs w:val="24"/>
        </w:rPr>
        <w:t xml:space="preserve">. </w:t>
      </w:r>
      <w:r w:rsidRPr="00D47E2D">
        <w:rPr>
          <w:rFonts w:ascii="Times New Roman" w:hAnsi="Times New Roman"/>
          <w:i/>
          <w:sz w:val="24"/>
          <w:szCs w:val="24"/>
        </w:rPr>
        <w:t>Kesehatan Mental</w:t>
      </w:r>
      <w:r w:rsidRPr="00D47E2D">
        <w:rPr>
          <w:rFonts w:ascii="Times New Roman" w:hAnsi="Times New Roman"/>
          <w:sz w:val="24"/>
          <w:szCs w:val="24"/>
        </w:rPr>
        <w:t>. Jakarta: CV Haji Masagung.</w:t>
      </w:r>
    </w:p>
    <w:p w:rsidR="00D167FB" w:rsidRPr="00DA6C82" w:rsidRDefault="00D167FB" w:rsidP="00E136D3">
      <w:pPr>
        <w:spacing w:after="0" w:line="240" w:lineRule="auto"/>
        <w:ind w:left="709" w:hanging="709"/>
        <w:jc w:val="both"/>
        <w:rPr>
          <w:rFonts w:ascii="Times New Roman" w:hAnsi="Times New Roman"/>
          <w:sz w:val="24"/>
          <w:szCs w:val="24"/>
        </w:rPr>
      </w:pPr>
      <w:r w:rsidRPr="00D47E2D">
        <w:rPr>
          <w:rFonts w:ascii="Times New Roman" w:hAnsi="Times New Roman"/>
          <w:sz w:val="24"/>
          <w:szCs w:val="24"/>
        </w:rPr>
        <w:t xml:space="preserve">Desmita. </w:t>
      </w:r>
      <w:r w:rsidR="00317BAE">
        <w:rPr>
          <w:rFonts w:ascii="Times New Roman" w:hAnsi="Times New Roman"/>
          <w:sz w:val="24"/>
          <w:szCs w:val="24"/>
        </w:rPr>
        <w:t>(</w:t>
      </w:r>
      <w:r w:rsidRPr="00D47E2D">
        <w:rPr>
          <w:rFonts w:ascii="Times New Roman" w:hAnsi="Times New Roman"/>
          <w:sz w:val="24"/>
          <w:szCs w:val="24"/>
        </w:rPr>
        <w:t>2007</w:t>
      </w:r>
      <w:r w:rsidR="00317BAE">
        <w:rPr>
          <w:rFonts w:ascii="Times New Roman" w:hAnsi="Times New Roman"/>
          <w:sz w:val="24"/>
          <w:szCs w:val="24"/>
        </w:rPr>
        <w:t>)</w:t>
      </w:r>
      <w:r w:rsidRPr="00D47E2D">
        <w:rPr>
          <w:rFonts w:ascii="Times New Roman" w:hAnsi="Times New Roman"/>
          <w:sz w:val="24"/>
          <w:szCs w:val="24"/>
        </w:rPr>
        <w:t xml:space="preserve">. </w:t>
      </w:r>
      <w:r w:rsidRPr="00D47E2D">
        <w:rPr>
          <w:rFonts w:ascii="Times New Roman" w:hAnsi="Times New Roman"/>
          <w:i/>
          <w:sz w:val="24"/>
          <w:szCs w:val="24"/>
        </w:rPr>
        <w:t>Psikologi Perkembangan</w:t>
      </w:r>
      <w:r w:rsidRPr="00D47E2D">
        <w:rPr>
          <w:rFonts w:ascii="Times New Roman" w:hAnsi="Times New Roman"/>
          <w:sz w:val="24"/>
          <w:szCs w:val="24"/>
        </w:rPr>
        <w:t>. Bandung:  Remaja Rosdakarya.</w:t>
      </w:r>
    </w:p>
    <w:p w:rsidR="00D5186A" w:rsidRPr="00D47E2D" w:rsidRDefault="00D5186A" w:rsidP="00E136D3">
      <w:pPr>
        <w:spacing w:after="0" w:line="240" w:lineRule="auto"/>
        <w:ind w:left="709" w:hanging="709"/>
        <w:jc w:val="both"/>
        <w:rPr>
          <w:rFonts w:ascii="Times New Roman" w:hAnsi="Times New Roman"/>
          <w:sz w:val="24"/>
          <w:szCs w:val="24"/>
        </w:rPr>
      </w:pPr>
      <w:r w:rsidRPr="00D47E2D">
        <w:rPr>
          <w:rFonts w:ascii="Times New Roman" w:hAnsi="Times New Roman"/>
          <w:sz w:val="24"/>
          <w:szCs w:val="24"/>
        </w:rPr>
        <w:t>Ghufron</w:t>
      </w:r>
      <w:r>
        <w:rPr>
          <w:rFonts w:ascii="Times New Roman" w:hAnsi="Times New Roman"/>
          <w:sz w:val="24"/>
          <w:szCs w:val="24"/>
        </w:rPr>
        <w:t xml:space="preserve">, M. N &amp; </w:t>
      </w:r>
      <w:r w:rsidRPr="00D47E2D">
        <w:rPr>
          <w:rFonts w:ascii="Times New Roman" w:hAnsi="Times New Roman"/>
          <w:sz w:val="24"/>
          <w:szCs w:val="24"/>
        </w:rPr>
        <w:t>Risnawita,</w:t>
      </w:r>
      <w:r>
        <w:rPr>
          <w:rFonts w:ascii="Times New Roman" w:hAnsi="Times New Roman"/>
          <w:sz w:val="24"/>
          <w:szCs w:val="24"/>
        </w:rPr>
        <w:t xml:space="preserve"> R.</w:t>
      </w:r>
      <w:r w:rsidRPr="00D47E2D">
        <w:rPr>
          <w:rFonts w:ascii="Times New Roman" w:hAnsi="Times New Roman"/>
          <w:sz w:val="24"/>
          <w:szCs w:val="24"/>
        </w:rPr>
        <w:t xml:space="preserve"> S. </w:t>
      </w:r>
      <w:r>
        <w:rPr>
          <w:rFonts w:ascii="Times New Roman" w:hAnsi="Times New Roman"/>
          <w:sz w:val="24"/>
          <w:szCs w:val="24"/>
        </w:rPr>
        <w:t>(</w:t>
      </w:r>
      <w:r w:rsidRPr="00D47E2D">
        <w:rPr>
          <w:rFonts w:ascii="Times New Roman" w:hAnsi="Times New Roman"/>
          <w:sz w:val="24"/>
          <w:szCs w:val="24"/>
        </w:rPr>
        <w:t>2014</w:t>
      </w:r>
      <w:r>
        <w:rPr>
          <w:rFonts w:ascii="Times New Roman" w:hAnsi="Times New Roman"/>
          <w:sz w:val="24"/>
          <w:szCs w:val="24"/>
        </w:rPr>
        <w:t>)</w:t>
      </w:r>
      <w:r w:rsidRPr="00D47E2D">
        <w:rPr>
          <w:rFonts w:ascii="Times New Roman" w:hAnsi="Times New Roman"/>
          <w:sz w:val="24"/>
          <w:szCs w:val="24"/>
        </w:rPr>
        <w:t xml:space="preserve">. </w:t>
      </w:r>
      <w:r w:rsidRPr="00D47E2D">
        <w:rPr>
          <w:rFonts w:ascii="Times New Roman" w:hAnsi="Times New Roman"/>
          <w:i/>
          <w:sz w:val="24"/>
          <w:szCs w:val="24"/>
        </w:rPr>
        <w:t>Teori-Teori Psikologi</w:t>
      </w:r>
      <w:r w:rsidRPr="00D47E2D">
        <w:rPr>
          <w:rFonts w:ascii="Times New Roman" w:hAnsi="Times New Roman"/>
          <w:sz w:val="24"/>
          <w:szCs w:val="24"/>
        </w:rPr>
        <w:t>. Jogjakarta: Ar- Ruzz Media.</w:t>
      </w:r>
    </w:p>
    <w:p w:rsidR="00D5186A" w:rsidRPr="007741A9" w:rsidRDefault="00D5186A" w:rsidP="00E136D3">
      <w:pPr>
        <w:spacing w:after="0" w:line="240" w:lineRule="auto"/>
        <w:ind w:left="709" w:hanging="709"/>
        <w:jc w:val="both"/>
        <w:rPr>
          <w:rFonts w:ascii="Times New Roman" w:eastAsia="Times New Roman" w:hAnsi="Times New Roman"/>
          <w:sz w:val="24"/>
          <w:szCs w:val="24"/>
          <w:lang w:eastAsia="id-ID"/>
        </w:rPr>
      </w:pPr>
      <w:r w:rsidRPr="007741A9">
        <w:rPr>
          <w:rFonts w:ascii="Times New Roman" w:eastAsia="Times New Roman" w:hAnsi="Times New Roman"/>
          <w:sz w:val="24"/>
          <w:szCs w:val="24"/>
          <w:lang w:eastAsia="id-ID"/>
        </w:rPr>
        <w:t xml:space="preserve">Gunarsa, S. D. (1991). </w:t>
      </w:r>
      <w:r w:rsidRPr="007741A9">
        <w:rPr>
          <w:rFonts w:ascii="Times New Roman" w:eastAsia="Times New Roman" w:hAnsi="Times New Roman"/>
          <w:i/>
          <w:iCs/>
          <w:sz w:val="24"/>
          <w:szCs w:val="24"/>
          <w:lang w:eastAsia="id-ID"/>
        </w:rPr>
        <w:t>Psikologi praktis: Anak, remaja dan keluarga</w:t>
      </w:r>
      <w:r w:rsidRPr="007741A9">
        <w:rPr>
          <w:rFonts w:ascii="Times New Roman" w:eastAsia="Times New Roman" w:hAnsi="Times New Roman"/>
          <w:sz w:val="24"/>
          <w:szCs w:val="24"/>
          <w:lang w:eastAsia="id-ID"/>
        </w:rPr>
        <w:t>. BPK Gunung Mulia.</w:t>
      </w:r>
    </w:p>
    <w:p w:rsidR="00D5186A" w:rsidRPr="001245DB" w:rsidRDefault="00D5186A" w:rsidP="00E136D3">
      <w:pPr>
        <w:spacing w:after="0" w:line="240" w:lineRule="auto"/>
        <w:ind w:left="709" w:hanging="709"/>
        <w:jc w:val="both"/>
        <w:rPr>
          <w:rFonts w:ascii="Times New Roman" w:eastAsia="Times New Roman" w:hAnsi="Times New Roman"/>
          <w:sz w:val="24"/>
          <w:szCs w:val="24"/>
          <w:lang w:eastAsia="id-ID"/>
        </w:rPr>
      </w:pPr>
      <w:r w:rsidRPr="001245DB">
        <w:rPr>
          <w:rFonts w:ascii="Times New Roman" w:eastAsia="Times New Roman" w:hAnsi="Times New Roman"/>
          <w:sz w:val="24"/>
          <w:szCs w:val="24"/>
          <w:lang w:eastAsia="id-ID"/>
        </w:rPr>
        <w:t xml:space="preserve">Gusmawati, G., Taufik, T., &amp; Ifdil, I. (2016). Kondisi Self Disclosure Mahasiswa Bimbingan dan </w:t>
      </w:r>
      <w:r w:rsidRPr="001245DB">
        <w:rPr>
          <w:rFonts w:ascii="Times New Roman" w:eastAsia="Times New Roman" w:hAnsi="Times New Roman"/>
          <w:sz w:val="24"/>
          <w:szCs w:val="24"/>
          <w:lang w:eastAsia="id-ID"/>
        </w:rPr>
        <w:lastRenderedPageBreak/>
        <w:t xml:space="preserve">Konseling. </w:t>
      </w:r>
      <w:r w:rsidRPr="001245DB">
        <w:rPr>
          <w:rFonts w:ascii="Times New Roman" w:eastAsia="Times New Roman" w:hAnsi="Times New Roman"/>
          <w:i/>
          <w:iCs/>
          <w:sz w:val="24"/>
          <w:szCs w:val="24"/>
          <w:lang w:eastAsia="id-ID"/>
        </w:rPr>
        <w:t>Jurnal Konseling dan Pendidikan</w:t>
      </w:r>
      <w:r w:rsidRPr="001245DB">
        <w:rPr>
          <w:rFonts w:ascii="Times New Roman" w:eastAsia="Times New Roman" w:hAnsi="Times New Roman"/>
          <w:sz w:val="24"/>
          <w:szCs w:val="24"/>
          <w:lang w:eastAsia="id-ID"/>
        </w:rPr>
        <w:t xml:space="preserve">, </w:t>
      </w:r>
      <w:r w:rsidRPr="001245DB">
        <w:rPr>
          <w:rFonts w:ascii="Times New Roman" w:eastAsia="Times New Roman" w:hAnsi="Times New Roman"/>
          <w:i/>
          <w:iCs/>
          <w:sz w:val="24"/>
          <w:szCs w:val="24"/>
          <w:lang w:eastAsia="id-ID"/>
        </w:rPr>
        <w:t>4</w:t>
      </w:r>
      <w:r w:rsidRPr="001245DB">
        <w:rPr>
          <w:rFonts w:ascii="Times New Roman" w:eastAsia="Times New Roman" w:hAnsi="Times New Roman"/>
          <w:sz w:val="24"/>
          <w:szCs w:val="24"/>
          <w:lang w:eastAsia="id-ID"/>
        </w:rPr>
        <w:t>(2), 92-97.</w:t>
      </w:r>
    </w:p>
    <w:p w:rsidR="00D5186A" w:rsidRPr="001E7F45" w:rsidRDefault="00D5186A" w:rsidP="00E136D3">
      <w:pPr>
        <w:spacing w:after="0" w:line="240" w:lineRule="auto"/>
        <w:ind w:left="709" w:hanging="709"/>
        <w:jc w:val="both"/>
        <w:rPr>
          <w:rFonts w:ascii="Times New Roman" w:eastAsia="Times New Roman" w:hAnsi="Times New Roman"/>
          <w:sz w:val="24"/>
          <w:szCs w:val="24"/>
          <w:lang w:eastAsia="id-ID"/>
        </w:rPr>
      </w:pPr>
      <w:r w:rsidRPr="001E7F45">
        <w:rPr>
          <w:rFonts w:ascii="Times New Roman" w:eastAsia="Times New Roman" w:hAnsi="Times New Roman"/>
          <w:sz w:val="24"/>
          <w:szCs w:val="24"/>
          <w:lang w:eastAsia="id-ID"/>
        </w:rPr>
        <w:t>Hanifa, A. (2016). Hubungan Kualitas Tidur dan Fungsi Kognitif pada Lanjut Usia di Panti Sosial Margaguna Jakarta Selatan.</w:t>
      </w:r>
    </w:p>
    <w:p w:rsidR="00D5186A" w:rsidRPr="00D47E2D" w:rsidRDefault="00D5186A" w:rsidP="00E136D3">
      <w:pPr>
        <w:spacing w:after="0" w:line="240" w:lineRule="auto"/>
        <w:ind w:left="709" w:hanging="709"/>
        <w:jc w:val="both"/>
        <w:rPr>
          <w:rFonts w:ascii="Times New Roman" w:hAnsi="Times New Roman"/>
          <w:sz w:val="24"/>
          <w:szCs w:val="24"/>
        </w:rPr>
      </w:pPr>
      <w:r w:rsidRPr="00D47E2D">
        <w:rPr>
          <w:rFonts w:ascii="Times New Roman" w:hAnsi="Times New Roman"/>
          <w:sz w:val="24"/>
          <w:szCs w:val="24"/>
        </w:rPr>
        <w:t xml:space="preserve">Heningsih. </w:t>
      </w:r>
      <w:r>
        <w:rPr>
          <w:rFonts w:ascii="Times New Roman" w:hAnsi="Times New Roman"/>
          <w:sz w:val="24"/>
          <w:szCs w:val="24"/>
        </w:rPr>
        <w:t>(</w:t>
      </w:r>
      <w:r w:rsidRPr="00D47E2D">
        <w:rPr>
          <w:rFonts w:ascii="Times New Roman" w:hAnsi="Times New Roman"/>
          <w:sz w:val="24"/>
          <w:szCs w:val="24"/>
        </w:rPr>
        <w:t>2014</w:t>
      </w:r>
      <w:r>
        <w:rPr>
          <w:rFonts w:ascii="Times New Roman" w:hAnsi="Times New Roman"/>
          <w:sz w:val="24"/>
          <w:szCs w:val="24"/>
        </w:rPr>
        <w:t>)</w:t>
      </w:r>
      <w:r w:rsidRPr="00D47E2D">
        <w:rPr>
          <w:rFonts w:ascii="Times New Roman" w:hAnsi="Times New Roman"/>
          <w:sz w:val="24"/>
          <w:szCs w:val="24"/>
        </w:rPr>
        <w:t xml:space="preserve">. “Gambaran Tingkat Ansietas pada Lansia di Panti Wredha Dharma Bhakti Kasih Surakarta.” </w:t>
      </w:r>
      <w:r w:rsidRPr="00D47E2D">
        <w:rPr>
          <w:rFonts w:ascii="Times New Roman" w:hAnsi="Times New Roman"/>
          <w:i/>
          <w:sz w:val="24"/>
          <w:szCs w:val="24"/>
        </w:rPr>
        <w:t>Skripsi</w:t>
      </w:r>
      <w:r w:rsidRPr="00D47E2D">
        <w:rPr>
          <w:rFonts w:ascii="Times New Roman" w:hAnsi="Times New Roman"/>
          <w:sz w:val="24"/>
          <w:szCs w:val="24"/>
        </w:rPr>
        <w:t>. Surakarta: Program Studi S-1 Keperawatan, Stikes Kusuma Husada Surakarta.</w:t>
      </w:r>
    </w:p>
    <w:p w:rsidR="00D167FB" w:rsidRPr="00D47E2D" w:rsidRDefault="00D167FB" w:rsidP="00E136D3">
      <w:pPr>
        <w:spacing w:after="0" w:line="240" w:lineRule="auto"/>
        <w:ind w:left="709" w:hanging="709"/>
        <w:jc w:val="both"/>
        <w:rPr>
          <w:rFonts w:ascii="Times New Roman" w:hAnsi="Times New Roman"/>
          <w:sz w:val="24"/>
          <w:szCs w:val="24"/>
        </w:rPr>
      </w:pPr>
      <w:r w:rsidRPr="00D47E2D">
        <w:rPr>
          <w:rFonts w:ascii="Times New Roman" w:hAnsi="Times New Roman"/>
          <w:sz w:val="24"/>
          <w:szCs w:val="24"/>
        </w:rPr>
        <w:t>Hurlock</w:t>
      </w:r>
      <w:r w:rsidR="00755AE9">
        <w:rPr>
          <w:rFonts w:ascii="Times New Roman" w:hAnsi="Times New Roman"/>
          <w:sz w:val="24"/>
          <w:szCs w:val="24"/>
        </w:rPr>
        <w:t>, Elizabeth</w:t>
      </w:r>
      <w:r w:rsidRPr="00D47E2D">
        <w:rPr>
          <w:rFonts w:ascii="Times New Roman" w:hAnsi="Times New Roman"/>
          <w:sz w:val="24"/>
          <w:szCs w:val="24"/>
        </w:rPr>
        <w:t xml:space="preserve">. </w:t>
      </w:r>
      <w:r w:rsidR="00755AE9">
        <w:rPr>
          <w:rFonts w:ascii="Times New Roman" w:hAnsi="Times New Roman"/>
          <w:sz w:val="24"/>
          <w:szCs w:val="24"/>
        </w:rPr>
        <w:t>(</w:t>
      </w:r>
      <w:r w:rsidRPr="00D47E2D">
        <w:rPr>
          <w:rFonts w:ascii="Times New Roman" w:hAnsi="Times New Roman"/>
          <w:sz w:val="24"/>
          <w:szCs w:val="24"/>
        </w:rPr>
        <w:t>1980</w:t>
      </w:r>
      <w:r w:rsidR="00755AE9">
        <w:rPr>
          <w:rFonts w:ascii="Times New Roman" w:hAnsi="Times New Roman"/>
          <w:sz w:val="24"/>
          <w:szCs w:val="24"/>
        </w:rPr>
        <w:t>)</w:t>
      </w:r>
      <w:r w:rsidRPr="00D47E2D">
        <w:rPr>
          <w:rFonts w:ascii="Times New Roman" w:hAnsi="Times New Roman"/>
          <w:i/>
          <w:sz w:val="24"/>
          <w:szCs w:val="24"/>
        </w:rPr>
        <w:t>. Psikologi Perkembangan: Suatu pendekatan sepanjang rentang kehidupan</w:t>
      </w:r>
      <w:r w:rsidRPr="00D47E2D">
        <w:rPr>
          <w:rFonts w:ascii="Times New Roman" w:hAnsi="Times New Roman"/>
          <w:sz w:val="24"/>
          <w:szCs w:val="24"/>
        </w:rPr>
        <w:t>. Edisi Kelima. Alih Bahasa: Istiwidayanti &amp; Soedjarwo. Jakarta: Erlangga.</w:t>
      </w:r>
    </w:p>
    <w:p w:rsidR="00D5186A" w:rsidRPr="008D681B" w:rsidRDefault="00D5186A" w:rsidP="00E136D3">
      <w:pPr>
        <w:spacing w:after="0" w:line="240" w:lineRule="auto"/>
        <w:ind w:left="709" w:hanging="709"/>
        <w:jc w:val="both"/>
        <w:rPr>
          <w:rFonts w:ascii="Times New Roman" w:eastAsia="Times New Roman" w:hAnsi="Times New Roman"/>
          <w:sz w:val="24"/>
          <w:szCs w:val="24"/>
          <w:lang w:eastAsia="id-ID"/>
        </w:rPr>
      </w:pPr>
      <w:r w:rsidRPr="008D681B">
        <w:rPr>
          <w:rFonts w:ascii="Times New Roman" w:hAnsi="Times New Roman"/>
          <w:sz w:val="24"/>
          <w:szCs w:val="24"/>
        </w:rPr>
        <w:t>Ifdil</w:t>
      </w:r>
      <w:r w:rsidRPr="008D681B">
        <w:rPr>
          <w:rFonts w:ascii="Times New Roman" w:eastAsia="Times New Roman" w:hAnsi="Times New Roman"/>
          <w:sz w:val="24"/>
          <w:szCs w:val="24"/>
          <w:lang w:eastAsia="id-ID"/>
        </w:rPr>
        <w:t xml:space="preserve">, I. (2013). Konsep Dasar Self Disclosure Dan Pentingnya Bagi Mahasiswa Bimbingan Dan Konseling. </w:t>
      </w:r>
      <w:r w:rsidRPr="008D681B">
        <w:rPr>
          <w:rFonts w:ascii="Times New Roman" w:eastAsia="Times New Roman" w:hAnsi="Times New Roman"/>
          <w:i/>
          <w:iCs/>
          <w:sz w:val="24"/>
          <w:szCs w:val="24"/>
          <w:lang w:eastAsia="id-ID"/>
        </w:rPr>
        <w:t>Pedagogi</w:t>
      </w:r>
      <w:r w:rsidRPr="008D681B">
        <w:rPr>
          <w:rFonts w:ascii="Times New Roman" w:eastAsia="Times New Roman" w:hAnsi="Times New Roman"/>
          <w:sz w:val="24"/>
          <w:szCs w:val="24"/>
          <w:lang w:eastAsia="id-ID"/>
        </w:rPr>
        <w:t xml:space="preserve">, </w:t>
      </w:r>
      <w:r w:rsidRPr="008D681B">
        <w:rPr>
          <w:rFonts w:ascii="Times New Roman" w:eastAsia="Times New Roman" w:hAnsi="Times New Roman"/>
          <w:i/>
          <w:iCs/>
          <w:sz w:val="24"/>
          <w:szCs w:val="24"/>
          <w:lang w:eastAsia="id-ID"/>
        </w:rPr>
        <w:t>13</w:t>
      </w:r>
      <w:r w:rsidRPr="008D681B">
        <w:rPr>
          <w:rFonts w:ascii="Times New Roman" w:eastAsia="Times New Roman" w:hAnsi="Times New Roman"/>
          <w:sz w:val="24"/>
          <w:szCs w:val="24"/>
          <w:lang w:eastAsia="id-ID"/>
        </w:rPr>
        <w:t>(1), 110-117.</w:t>
      </w:r>
    </w:p>
    <w:p w:rsidR="00D5186A" w:rsidRPr="00D47E2D" w:rsidRDefault="00D5186A" w:rsidP="00D5186A">
      <w:pPr>
        <w:pStyle w:val="Default"/>
        <w:ind w:left="709" w:hanging="709"/>
        <w:jc w:val="both"/>
        <w:rPr>
          <w:color w:val="auto"/>
          <w:lang w:val="id-ID"/>
        </w:rPr>
      </w:pPr>
      <w:r w:rsidRPr="00D47E2D">
        <w:rPr>
          <w:color w:val="auto"/>
          <w:lang w:val="id-ID"/>
        </w:rPr>
        <w:t xml:space="preserve">Listiana, dkk. </w:t>
      </w:r>
      <w:r>
        <w:rPr>
          <w:color w:val="auto"/>
          <w:lang w:val="id-ID"/>
        </w:rPr>
        <w:t>(</w:t>
      </w:r>
      <w:r w:rsidRPr="00D47E2D">
        <w:rPr>
          <w:color w:val="auto"/>
          <w:lang w:val="id-ID"/>
        </w:rPr>
        <w:t>2013</w:t>
      </w:r>
      <w:r>
        <w:rPr>
          <w:color w:val="auto"/>
          <w:lang w:val="id-ID"/>
        </w:rPr>
        <w:t>)</w:t>
      </w:r>
      <w:r w:rsidRPr="00D47E2D">
        <w:rPr>
          <w:color w:val="auto"/>
          <w:lang w:val="id-ID"/>
        </w:rPr>
        <w:t xml:space="preserve">. “Hubungan antara Berpikir Positif Terhadap Kecemasan Lansia di Panti Tresna Werda Kabupaten Gowo.” </w:t>
      </w:r>
      <w:r w:rsidRPr="00D47E2D">
        <w:rPr>
          <w:i/>
          <w:color w:val="auto"/>
          <w:lang w:val="id-ID"/>
        </w:rPr>
        <w:t>Jurnal</w:t>
      </w:r>
      <w:r w:rsidRPr="00D47E2D">
        <w:rPr>
          <w:color w:val="auto"/>
          <w:lang w:val="id-ID"/>
        </w:rPr>
        <w:t xml:space="preserve">, ISSN: 2302-1721, Volume 2 Nomor 2 Tahun 2013. Makassar: STIKES Nani Hasanuddin Makassar. </w:t>
      </w:r>
    </w:p>
    <w:p w:rsidR="00D5186A" w:rsidRPr="00D47E2D" w:rsidRDefault="00D5186A" w:rsidP="00E136D3">
      <w:pPr>
        <w:spacing w:after="0" w:line="240" w:lineRule="auto"/>
        <w:ind w:left="709" w:hanging="709"/>
        <w:jc w:val="both"/>
        <w:rPr>
          <w:rFonts w:ascii="Times New Roman" w:hAnsi="Times New Roman"/>
          <w:sz w:val="24"/>
          <w:szCs w:val="24"/>
        </w:rPr>
      </w:pPr>
      <w:r w:rsidRPr="00080DA5">
        <w:rPr>
          <w:rFonts w:ascii="Times New Roman" w:eastAsia="Times New Roman" w:hAnsi="Times New Roman"/>
          <w:sz w:val="24"/>
          <w:szCs w:val="24"/>
          <w:lang w:eastAsia="id-ID"/>
        </w:rPr>
        <w:t xml:space="preserve">Nida, F. L. K. (2014). Zikir sebagai PsikoteraPi dalam gangguan kecemasan bagi lansia. </w:t>
      </w:r>
      <w:r w:rsidRPr="00080DA5">
        <w:rPr>
          <w:rFonts w:ascii="Times New Roman" w:eastAsia="Times New Roman" w:hAnsi="Times New Roman"/>
          <w:i/>
          <w:iCs/>
          <w:sz w:val="24"/>
          <w:szCs w:val="24"/>
          <w:lang w:eastAsia="id-ID"/>
        </w:rPr>
        <w:t>Konseling Religi</w:t>
      </w:r>
      <w:r w:rsidRPr="00080DA5">
        <w:rPr>
          <w:rFonts w:ascii="Times New Roman" w:eastAsia="Times New Roman" w:hAnsi="Times New Roman"/>
          <w:sz w:val="24"/>
          <w:szCs w:val="24"/>
          <w:lang w:eastAsia="id-ID"/>
        </w:rPr>
        <w:t xml:space="preserve">, </w:t>
      </w:r>
      <w:r w:rsidRPr="00080DA5">
        <w:rPr>
          <w:rFonts w:ascii="Times New Roman" w:eastAsia="Times New Roman" w:hAnsi="Times New Roman"/>
          <w:i/>
          <w:iCs/>
          <w:sz w:val="24"/>
          <w:szCs w:val="24"/>
          <w:lang w:eastAsia="id-ID"/>
        </w:rPr>
        <w:t>5</w:t>
      </w:r>
      <w:r w:rsidRPr="00080DA5">
        <w:rPr>
          <w:rFonts w:ascii="Times New Roman" w:eastAsia="Times New Roman" w:hAnsi="Times New Roman"/>
          <w:sz w:val="24"/>
          <w:szCs w:val="24"/>
          <w:lang w:eastAsia="id-ID"/>
        </w:rPr>
        <w:t>(1), 133-150</w:t>
      </w:r>
      <w:r w:rsidRPr="00D47E2D">
        <w:rPr>
          <w:rFonts w:ascii="Times New Roman" w:hAnsi="Times New Roman"/>
          <w:sz w:val="24"/>
          <w:szCs w:val="24"/>
        </w:rPr>
        <w:t xml:space="preserve">Padila. 2013. </w:t>
      </w:r>
      <w:r w:rsidRPr="00D47E2D">
        <w:rPr>
          <w:rFonts w:ascii="Times New Roman" w:hAnsi="Times New Roman"/>
          <w:i/>
          <w:sz w:val="24"/>
          <w:szCs w:val="24"/>
        </w:rPr>
        <w:t>Buku Ajar Keperawatan Gerontik</w:t>
      </w:r>
      <w:r w:rsidRPr="00D47E2D">
        <w:rPr>
          <w:rFonts w:ascii="Times New Roman" w:hAnsi="Times New Roman"/>
          <w:sz w:val="24"/>
          <w:szCs w:val="24"/>
        </w:rPr>
        <w:t>. Yogyakarta: Nuha Medika.</w:t>
      </w:r>
    </w:p>
    <w:p w:rsidR="00375476" w:rsidRDefault="00D5186A" w:rsidP="00375476">
      <w:pPr>
        <w:spacing w:after="0" w:line="240" w:lineRule="auto"/>
        <w:ind w:left="709" w:hanging="709"/>
        <w:jc w:val="both"/>
        <w:rPr>
          <w:rFonts w:ascii="Times New Roman" w:eastAsia="Times New Roman" w:hAnsi="Times New Roman"/>
          <w:sz w:val="24"/>
          <w:szCs w:val="24"/>
          <w:lang w:eastAsia="id-ID"/>
        </w:rPr>
      </w:pPr>
      <w:r w:rsidRPr="008E429D">
        <w:rPr>
          <w:rFonts w:ascii="Times New Roman" w:eastAsia="Times New Roman" w:hAnsi="Times New Roman"/>
          <w:sz w:val="24"/>
          <w:szCs w:val="24"/>
          <w:lang w:eastAsia="id-ID"/>
        </w:rPr>
        <w:t>Nugroho, H. W. (2009). Komunikasi dalam keperawatan gerontik. EGC.</w:t>
      </w:r>
      <w:r w:rsidRPr="00CB23AA">
        <w:rPr>
          <w:rFonts w:ascii="Times New Roman" w:hAnsi="Times New Roman"/>
          <w:sz w:val="24"/>
          <w:szCs w:val="24"/>
        </w:rPr>
        <w:t>Sukatno</w:t>
      </w:r>
      <w:r w:rsidRPr="00CB23AA">
        <w:rPr>
          <w:rFonts w:ascii="Times New Roman" w:eastAsia="Times New Roman" w:hAnsi="Times New Roman"/>
          <w:sz w:val="24"/>
          <w:szCs w:val="24"/>
          <w:lang w:eastAsia="id-ID"/>
        </w:rPr>
        <w:t xml:space="preserve">, I. R., &amp; Legowo, M. (2016). Kontruksi Tentang Proses Kematian Bagi Lansia Penghuni Panti Werdha Anugerah. </w:t>
      </w:r>
      <w:r w:rsidRPr="00CB23AA">
        <w:rPr>
          <w:rFonts w:ascii="Times New Roman" w:eastAsia="Times New Roman" w:hAnsi="Times New Roman"/>
          <w:i/>
          <w:iCs/>
          <w:sz w:val="24"/>
          <w:szCs w:val="24"/>
          <w:lang w:eastAsia="id-ID"/>
        </w:rPr>
        <w:t>Paradigma</w:t>
      </w:r>
      <w:r w:rsidRPr="00CB23AA">
        <w:rPr>
          <w:rFonts w:ascii="Times New Roman" w:eastAsia="Times New Roman" w:hAnsi="Times New Roman"/>
          <w:sz w:val="24"/>
          <w:szCs w:val="24"/>
          <w:lang w:eastAsia="id-ID"/>
        </w:rPr>
        <w:t xml:space="preserve">, </w:t>
      </w:r>
      <w:r w:rsidRPr="00CB23AA">
        <w:rPr>
          <w:rFonts w:ascii="Times New Roman" w:eastAsia="Times New Roman" w:hAnsi="Times New Roman"/>
          <w:i/>
          <w:iCs/>
          <w:sz w:val="24"/>
          <w:szCs w:val="24"/>
          <w:lang w:eastAsia="id-ID"/>
        </w:rPr>
        <w:t>4</w:t>
      </w:r>
      <w:r w:rsidRPr="00CB23AA">
        <w:rPr>
          <w:rFonts w:ascii="Times New Roman" w:eastAsia="Times New Roman" w:hAnsi="Times New Roman"/>
          <w:sz w:val="24"/>
          <w:szCs w:val="24"/>
          <w:lang w:eastAsia="id-ID"/>
        </w:rPr>
        <w:t>(01).</w:t>
      </w:r>
    </w:p>
    <w:p w:rsidR="00375476" w:rsidRPr="00375476" w:rsidRDefault="00375476" w:rsidP="00375476">
      <w:pPr>
        <w:spacing w:after="0" w:line="240" w:lineRule="auto"/>
        <w:ind w:left="709" w:hanging="709"/>
        <w:jc w:val="both"/>
        <w:rPr>
          <w:rFonts w:ascii="Times New Roman" w:eastAsia="Times New Roman" w:hAnsi="Times New Roman"/>
          <w:sz w:val="24"/>
          <w:szCs w:val="24"/>
          <w:lang w:eastAsia="id-ID"/>
        </w:rPr>
      </w:pPr>
      <w:r w:rsidRPr="00D47E2D">
        <w:rPr>
          <w:rFonts w:ascii="Times New Roman" w:hAnsi="Times New Roman"/>
          <w:sz w:val="24"/>
          <w:szCs w:val="24"/>
        </w:rPr>
        <w:t xml:space="preserve">Padila. </w:t>
      </w:r>
      <w:r>
        <w:rPr>
          <w:rFonts w:ascii="Times New Roman" w:hAnsi="Times New Roman"/>
          <w:sz w:val="24"/>
          <w:szCs w:val="24"/>
        </w:rPr>
        <w:t>(</w:t>
      </w:r>
      <w:r w:rsidRPr="00D47E2D">
        <w:rPr>
          <w:rFonts w:ascii="Times New Roman" w:hAnsi="Times New Roman"/>
          <w:sz w:val="24"/>
          <w:szCs w:val="24"/>
        </w:rPr>
        <w:t>2013</w:t>
      </w:r>
      <w:r>
        <w:rPr>
          <w:rFonts w:ascii="Times New Roman" w:hAnsi="Times New Roman"/>
          <w:sz w:val="24"/>
          <w:szCs w:val="24"/>
        </w:rPr>
        <w:t>)</w:t>
      </w:r>
      <w:r w:rsidRPr="00D47E2D">
        <w:rPr>
          <w:rFonts w:ascii="Times New Roman" w:hAnsi="Times New Roman"/>
          <w:sz w:val="24"/>
          <w:szCs w:val="24"/>
        </w:rPr>
        <w:t xml:space="preserve">. </w:t>
      </w:r>
      <w:r w:rsidRPr="00D47E2D">
        <w:rPr>
          <w:rFonts w:ascii="Times New Roman" w:hAnsi="Times New Roman"/>
          <w:i/>
          <w:sz w:val="24"/>
          <w:szCs w:val="24"/>
        </w:rPr>
        <w:t>Buku Ajar Keperawatan Gerontik</w:t>
      </w:r>
      <w:r w:rsidRPr="00D47E2D">
        <w:rPr>
          <w:rFonts w:ascii="Times New Roman" w:hAnsi="Times New Roman"/>
          <w:sz w:val="24"/>
          <w:szCs w:val="24"/>
        </w:rPr>
        <w:t>. Yogyakarta: Nuha Medika.</w:t>
      </w:r>
    </w:p>
    <w:p w:rsidR="00D5186A" w:rsidRPr="00D47E2D" w:rsidRDefault="00D5186A" w:rsidP="00E136D3">
      <w:pPr>
        <w:spacing w:after="0" w:line="240" w:lineRule="auto"/>
        <w:ind w:left="709" w:hanging="709"/>
        <w:jc w:val="both"/>
        <w:rPr>
          <w:rFonts w:ascii="Times New Roman" w:hAnsi="Times New Roman"/>
          <w:sz w:val="24"/>
          <w:szCs w:val="24"/>
        </w:rPr>
      </w:pPr>
      <w:r w:rsidRPr="00D47E2D">
        <w:rPr>
          <w:rFonts w:ascii="Times New Roman" w:hAnsi="Times New Roman"/>
          <w:sz w:val="24"/>
          <w:szCs w:val="24"/>
        </w:rPr>
        <w:t>Prayitno</w:t>
      </w:r>
      <w:r>
        <w:rPr>
          <w:rFonts w:ascii="Times New Roman" w:hAnsi="Times New Roman"/>
          <w:sz w:val="24"/>
          <w:szCs w:val="24"/>
        </w:rPr>
        <w:t>, Elida</w:t>
      </w:r>
      <w:r w:rsidRPr="00D47E2D">
        <w:rPr>
          <w:rFonts w:ascii="Times New Roman" w:hAnsi="Times New Roman"/>
          <w:sz w:val="24"/>
          <w:szCs w:val="24"/>
        </w:rPr>
        <w:t xml:space="preserve">. </w:t>
      </w:r>
      <w:r>
        <w:rPr>
          <w:rFonts w:ascii="Times New Roman" w:hAnsi="Times New Roman"/>
          <w:sz w:val="24"/>
          <w:szCs w:val="24"/>
        </w:rPr>
        <w:t>(</w:t>
      </w:r>
      <w:r w:rsidRPr="00D47E2D">
        <w:rPr>
          <w:rFonts w:ascii="Times New Roman" w:hAnsi="Times New Roman"/>
          <w:sz w:val="24"/>
          <w:szCs w:val="24"/>
        </w:rPr>
        <w:t>2006</w:t>
      </w:r>
      <w:r>
        <w:rPr>
          <w:rFonts w:ascii="Times New Roman" w:hAnsi="Times New Roman"/>
          <w:sz w:val="24"/>
          <w:szCs w:val="24"/>
        </w:rPr>
        <w:t>)</w:t>
      </w:r>
      <w:r w:rsidRPr="00D47E2D">
        <w:rPr>
          <w:rFonts w:ascii="Times New Roman" w:hAnsi="Times New Roman"/>
          <w:sz w:val="24"/>
          <w:szCs w:val="24"/>
        </w:rPr>
        <w:t xml:space="preserve">. </w:t>
      </w:r>
      <w:r w:rsidRPr="00D47E2D">
        <w:rPr>
          <w:rFonts w:ascii="Times New Roman" w:hAnsi="Times New Roman"/>
          <w:i/>
          <w:sz w:val="24"/>
          <w:szCs w:val="24"/>
        </w:rPr>
        <w:t>Psikologi Orang Dewasa</w:t>
      </w:r>
      <w:r w:rsidRPr="00D47E2D">
        <w:rPr>
          <w:rFonts w:ascii="Times New Roman" w:hAnsi="Times New Roman"/>
          <w:sz w:val="24"/>
          <w:szCs w:val="24"/>
        </w:rPr>
        <w:t>. Padang: Angkasa Raya.</w:t>
      </w:r>
    </w:p>
    <w:p w:rsidR="00D5186A" w:rsidRDefault="00D5186A" w:rsidP="00E136D3">
      <w:pPr>
        <w:spacing w:after="0" w:line="240" w:lineRule="auto"/>
        <w:ind w:left="709" w:hanging="709"/>
        <w:jc w:val="both"/>
        <w:rPr>
          <w:rFonts w:ascii="Times New Roman" w:hAnsi="Times New Roman"/>
          <w:sz w:val="24"/>
          <w:szCs w:val="24"/>
        </w:rPr>
      </w:pPr>
      <w:r w:rsidRPr="00D47E2D">
        <w:rPr>
          <w:rFonts w:ascii="Times New Roman" w:hAnsi="Times New Roman"/>
          <w:sz w:val="24"/>
          <w:szCs w:val="24"/>
        </w:rPr>
        <w:lastRenderedPageBreak/>
        <w:t>Santrock, J</w:t>
      </w:r>
      <w:r>
        <w:rPr>
          <w:rFonts w:ascii="Times New Roman" w:hAnsi="Times New Roman"/>
          <w:sz w:val="24"/>
          <w:szCs w:val="24"/>
        </w:rPr>
        <w:t>ohn</w:t>
      </w:r>
      <w:r w:rsidRPr="00D47E2D">
        <w:rPr>
          <w:rFonts w:ascii="Times New Roman" w:hAnsi="Times New Roman"/>
          <w:sz w:val="24"/>
          <w:szCs w:val="24"/>
        </w:rPr>
        <w:t xml:space="preserve"> W. </w:t>
      </w:r>
      <w:r>
        <w:rPr>
          <w:rFonts w:ascii="Times New Roman" w:hAnsi="Times New Roman"/>
          <w:sz w:val="24"/>
          <w:szCs w:val="24"/>
        </w:rPr>
        <w:t>(</w:t>
      </w:r>
      <w:r w:rsidRPr="00D47E2D">
        <w:rPr>
          <w:rFonts w:ascii="Times New Roman" w:hAnsi="Times New Roman"/>
          <w:sz w:val="24"/>
          <w:szCs w:val="24"/>
        </w:rPr>
        <w:t>2002</w:t>
      </w:r>
      <w:r>
        <w:rPr>
          <w:rFonts w:ascii="Times New Roman" w:hAnsi="Times New Roman"/>
          <w:sz w:val="24"/>
          <w:szCs w:val="24"/>
        </w:rPr>
        <w:t>)</w:t>
      </w:r>
      <w:r w:rsidRPr="00D47E2D">
        <w:rPr>
          <w:rFonts w:ascii="Times New Roman" w:hAnsi="Times New Roman"/>
          <w:sz w:val="24"/>
          <w:szCs w:val="24"/>
        </w:rPr>
        <w:t xml:space="preserve">. </w:t>
      </w:r>
      <w:r w:rsidRPr="00D47E2D">
        <w:rPr>
          <w:rFonts w:ascii="Times New Roman" w:hAnsi="Times New Roman"/>
          <w:i/>
          <w:sz w:val="24"/>
          <w:szCs w:val="24"/>
        </w:rPr>
        <w:t>Life-Span Development. Perkembangan masa hidup</w:t>
      </w:r>
      <w:r w:rsidRPr="00D47E2D">
        <w:rPr>
          <w:rFonts w:ascii="Times New Roman" w:hAnsi="Times New Roman"/>
          <w:sz w:val="24"/>
          <w:szCs w:val="24"/>
        </w:rPr>
        <w:t xml:space="preserve">. Alih Bahasa: Juda </w:t>
      </w:r>
      <w:r w:rsidRPr="00D47E2D">
        <w:rPr>
          <w:rFonts w:ascii="Times New Roman" w:hAnsi="Times New Roman"/>
          <w:i/>
          <w:sz w:val="24"/>
          <w:szCs w:val="24"/>
        </w:rPr>
        <w:t>Damanik</w:t>
      </w:r>
      <w:r w:rsidRPr="00D47E2D">
        <w:rPr>
          <w:rFonts w:ascii="Times New Roman" w:hAnsi="Times New Roman"/>
          <w:sz w:val="24"/>
          <w:szCs w:val="24"/>
        </w:rPr>
        <w:t xml:space="preserve"> &amp; Achmad Chusairi. Jakarta: Erlangga.</w:t>
      </w:r>
    </w:p>
    <w:p w:rsidR="00D5186A" w:rsidRPr="00D47E2D" w:rsidRDefault="00D5186A" w:rsidP="00E136D3">
      <w:pPr>
        <w:spacing w:after="0" w:line="240" w:lineRule="auto"/>
        <w:ind w:left="709" w:hanging="709"/>
        <w:jc w:val="both"/>
        <w:rPr>
          <w:rFonts w:ascii="Times New Roman" w:hAnsi="Times New Roman"/>
          <w:sz w:val="24"/>
          <w:szCs w:val="24"/>
        </w:rPr>
      </w:pPr>
      <w:r w:rsidRPr="00D47E2D">
        <w:rPr>
          <w:rFonts w:ascii="Times New Roman" w:hAnsi="Times New Roman"/>
          <w:sz w:val="24"/>
          <w:szCs w:val="24"/>
        </w:rPr>
        <w:t>Setiawan</w:t>
      </w:r>
      <w:r>
        <w:rPr>
          <w:rFonts w:ascii="Times New Roman" w:hAnsi="Times New Roman"/>
          <w:sz w:val="24"/>
          <w:szCs w:val="24"/>
        </w:rPr>
        <w:t>, Bintang M</w:t>
      </w:r>
      <w:r w:rsidRPr="00D47E2D">
        <w:rPr>
          <w:rFonts w:ascii="Times New Roman" w:hAnsi="Times New Roman"/>
          <w:sz w:val="24"/>
          <w:szCs w:val="24"/>
        </w:rPr>
        <w:t xml:space="preserve">. </w:t>
      </w:r>
      <w:r>
        <w:rPr>
          <w:rFonts w:ascii="Times New Roman" w:hAnsi="Times New Roman"/>
          <w:sz w:val="24"/>
          <w:szCs w:val="24"/>
        </w:rPr>
        <w:t>(</w:t>
      </w:r>
      <w:r w:rsidRPr="00D47E2D">
        <w:rPr>
          <w:rFonts w:ascii="Times New Roman" w:hAnsi="Times New Roman"/>
          <w:sz w:val="24"/>
          <w:szCs w:val="24"/>
        </w:rPr>
        <w:t>2013</w:t>
      </w:r>
      <w:r>
        <w:rPr>
          <w:rFonts w:ascii="Times New Roman" w:hAnsi="Times New Roman"/>
          <w:sz w:val="24"/>
          <w:szCs w:val="24"/>
        </w:rPr>
        <w:t>)</w:t>
      </w:r>
      <w:r w:rsidRPr="00D47E2D">
        <w:rPr>
          <w:rFonts w:ascii="Times New Roman" w:hAnsi="Times New Roman"/>
          <w:sz w:val="24"/>
          <w:szCs w:val="24"/>
        </w:rPr>
        <w:t xml:space="preserve">. “Kesepian Pada Lansia di Panti Werdha Sultan Fatah Demak.” </w:t>
      </w:r>
      <w:r w:rsidRPr="00D47E2D">
        <w:rPr>
          <w:rFonts w:ascii="Times New Roman" w:hAnsi="Times New Roman"/>
          <w:i/>
          <w:sz w:val="24"/>
          <w:szCs w:val="24"/>
        </w:rPr>
        <w:t>Skripsi.</w:t>
      </w:r>
      <w:r w:rsidRPr="00D47E2D">
        <w:rPr>
          <w:rFonts w:ascii="Times New Roman" w:hAnsi="Times New Roman"/>
          <w:sz w:val="24"/>
          <w:szCs w:val="24"/>
        </w:rPr>
        <w:t xml:space="preserve">   Semarang: Jurusan Psikologi Fakultas Ilmu Pendidikan Universitas Negeri Semarang.</w:t>
      </w:r>
    </w:p>
    <w:p w:rsidR="00601DA8" w:rsidRPr="00D47E2D" w:rsidRDefault="00601DA8" w:rsidP="00601DA8">
      <w:pPr>
        <w:spacing w:after="0" w:line="240" w:lineRule="auto"/>
        <w:ind w:left="709" w:hanging="709"/>
        <w:jc w:val="both"/>
        <w:rPr>
          <w:rFonts w:ascii="Times New Roman" w:hAnsi="Times New Roman"/>
          <w:sz w:val="24"/>
          <w:szCs w:val="24"/>
        </w:rPr>
      </w:pPr>
      <w:r>
        <w:rPr>
          <w:rFonts w:ascii="Times New Roman" w:hAnsi="Times New Roman"/>
          <w:sz w:val="24"/>
          <w:szCs w:val="24"/>
        </w:rPr>
        <w:t>Stuart, Gail W</w:t>
      </w:r>
      <w:r w:rsidR="00375476">
        <w:rPr>
          <w:rFonts w:ascii="Times New Roman" w:hAnsi="Times New Roman"/>
          <w:sz w:val="24"/>
          <w:szCs w:val="24"/>
        </w:rPr>
        <w:t>. (</w:t>
      </w:r>
      <w:r w:rsidRPr="00D47E2D">
        <w:rPr>
          <w:rFonts w:ascii="Times New Roman" w:hAnsi="Times New Roman"/>
          <w:sz w:val="24"/>
          <w:szCs w:val="24"/>
        </w:rPr>
        <w:t>2006</w:t>
      </w:r>
      <w:r w:rsidR="00375476">
        <w:rPr>
          <w:rFonts w:ascii="Times New Roman" w:hAnsi="Times New Roman"/>
          <w:sz w:val="24"/>
          <w:szCs w:val="24"/>
        </w:rPr>
        <w:t>)</w:t>
      </w:r>
      <w:r w:rsidRPr="00D47E2D">
        <w:rPr>
          <w:rFonts w:ascii="Times New Roman" w:hAnsi="Times New Roman"/>
          <w:sz w:val="24"/>
          <w:szCs w:val="24"/>
        </w:rPr>
        <w:t xml:space="preserve">. </w:t>
      </w:r>
      <w:r w:rsidRPr="00D47E2D">
        <w:rPr>
          <w:rFonts w:ascii="Times New Roman" w:hAnsi="Times New Roman"/>
          <w:i/>
          <w:sz w:val="24"/>
          <w:szCs w:val="24"/>
        </w:rPr>
        <w:t>Buku Saku Keperawatan Jiwa</w:t>
      </w:r>
      <w:r w:rsidRPr="00D47E2D">
        <w:rPr>
          <w:rFonts w:ascii="Times New Roman" w:hAnsi="Times New Roman"/>
          <w:sz w:val="24"/>
          <w:szCs w:val="24"/>
        </w:rPr>
        <w:t>. Alih Bahasa: Ramona P. Kapoh &amp; Egi Komara Yudha. Jakarta: EGC.</w:t>
      </w:r>
    </w:p>
    <w:p w:rsidR="00D5186A" w:rsidRPr="00D47E2D" w:rsidRDefault="00D5186A" w:rsidP="00E136D3">
      <w:pPr>
        <w:spacing w:after="0" w:line="240" w:lineRule="auto"/>
        <w:ind w:left="709" w:hanging="709"/>
        <w:jc w:val="both"/>
        <w:rPr>
          <w:rFonts w:ascii="Times New Roman" w:hAnsi="Times New Roman"/>
          <w:sz w:val="24"/>
          <w:szCs w:val="24"/>
        </w:rPr>
      </w:pPr>
      <w:r w:rsidRPr="00D47E2D">
        <w:rPr>
          <w:rFonts w:ascii="Times New Roman" w:hAnsi="Times New Roman"/>
          <w:sz w:val="24"/>
          <w:szCs w:val="24"/>
        </w:rPr>
        <w:t xml:space="preserve">Sunartyasih &amp; Linda. </w:t>
      </w:r>
      <w:r>
        <w:rPr>
          <w:rFonts w:ascii="Times New Roman" w:hAnsi="Times New Roman"/>
          <w:sz w:val="24"/>
          <w:szCs w:val="24"/>
        </w:rPr>
        <w:t>(</w:t>
      </w:r>
      <w:r w:rsidRPr="00D47E2D">
        <w:rPr>
          <w:rFonts w:ascii="Times New Roman" w:hAnsi="Times New Roman"/>
          <w:sz w:val="24"/>
          <w:szCs w:val="24"/>
        </w:rPr>
        <w:t>2013</w:t>
      </w:r>
      <w:r>
        <w:rPr>
          <w:rFonts w:ascii="Times New Roman" w:hAnsi="Times New Roman"/>
          <w:sz w:val="24"/>
          <w:szCs w:val="24"/>
        </w:rPr>
        <w:t>)</w:t>
      </w:r>
      <w:r w:rsidRPr="00D47E2D">
        <w:rPr>
          <w:rFonts w:ascii="Times New Roman" w:hAnsi="Times New Roman"/>
          <w:sz w:val="24"/>
          <w:szCs w:val="24"/>
        </w:rPr>
        <w:t xml:space="preserve">. “Hubungan Kendala Pelaksanaan Posbindu dengan Kehadiran Lansia di Posbindu RW 08 Kelurahan Palasari Kecamatan Cibubur Kota Bandung.” </w:t>
      </w:r>
      <w:r w:rsidRPr="00D47E2D">
        <w:rPr>
          <w:rFonts w:ascii="Times New Roman" w:hAnsi="Times New Roman"/>
          <w:i/>
          <w:sz w:val="24"/>
          <w:szCs w:val="24"/>
        </w:rPr>
        <w:t>Jurnal Stikes Santo Borromeus</w:t>
      </w:r>
      <w:r w:rsidRPr="00D47E2D">
        <w:rPr>
          <w:rFonts w:ascii="Times New Roman" w:hAnsi="Times New Roman"/>
          <w:sz w:val="24"/>
          <w:szCs w:val="24"/>
        </w:rPr>
        <w:t>, Vol 3, No 1, 2013, hal 59.</w:t>
      </w:r>
    </w:p>
    <w:p w:rsidR="00D167FB" w:rsidRPr="00D47E2D" w:rsidRDefault="00D167FB" w:rsidP="00E136D3">
      <w:pPr>
        <w:spacing w:after="0" w:line="240" w:lineRule="auto"/>
        <w:ind w:left="709" w:hanging="709"/>
        <w:jc w:val="both"/>
        <w:rPr>
          <w:rFonts w:ascii="Times New Roman" w:hAnsi="Times New Roman"/>
          <w:sz w:val="24"/>
          <w:szCs w:val="24"/>
        </w:rPr>
      </w:pPr>
      <w:r w:rsidRPr="00D47E2D">
        <w:rPr>
          <w:rFonts w:ascii="Times New Roman" w:hAnsi="Times New Roman"/>
          <w:sz w:val="24"/>
          <w:szCs w:val="24"/>
        </w:rPr>
        <w:t>Untari</w:t>
      </w:r>
      <w:r w:rsidR="00402C02">
        <w:rPr>
          <w:rFonts w:ascii="Times New Roman" w:hAnsi="Times New Roman"/>
          <w:sz w:val="24"/>
          <w:szCs w:val="24"/>
        </w:rPr>
        <w:t>, I &amp;</w:t>
      </w:r>
      <w:r w:rsidRPr="00D47E2D">
        <w:rPr>
          <w:rFonts w:ascii="Times New Roman" w:hAnsi="Times New Roman"/>
          <w:sz w:val="24"/>
          <w:szCs w:val="24"/>
        </w:rPr>
        <w:t xml:space="preserve"> Rohmawati. </w:t>
      </w:r>
      <w:r w:rsidR="005F2D4B">
        <w:rPr>
          <w:rFonts w:ascii="Times New Roman" w:hAnsi="Times New Roman"/>
          <w:sz w:val="24"/>
          <w:szCs w:val="24"/>
        </w:rPr>
        <w:t>(</w:t>
      </w:r>
      <w:r w:rsidRPr="00D47E2D">
        <w:rPr>
          <w:rFonts w:ascii="Times New Roman" w:hAnsi="Times New Roman"/>
          <w:sz w:val="24"/>
          <w:szCs w:val="24"/>
        </w:rPr>
        <w:t>2014</w:t>
      </w:r>
      <w:r w:rsidR="005F2D4B">
        <w:rPr>
          <w:rFonts w:ascii="Times New Roman" w:hAnsi="Times New Roman"/>
          <w:sz w:val="24"/>
          <w:szCs w:val="24"/>
        </w:rPr>
        <w:t>)</w:t>
      </w:r>
      <w:r w:rsidRPr="00D47E2D">
        <w:rPr>
          <w:rFonts w:ascii="Times New Roman" w:hAnsi="Times New Roman"/>
          <w:sz w:val="24"/>
          <w:szCs w:val="24"/>
        </w:rPr>
        <w:t xml:space="preserve">. “Faktor-faktor yang Mempengaruhi Kecemasan pada Usia Pertengahan dalam Menghadapi Proses Menua </w:t>
      </w:r>
      <w:r w:rsidRPr="00D47E2D">
        <w:rPr>
          <w:rFonts w:ascii="Times New Roman" w:hAnsi="Times New Roman"/>
          <w:i/>
          <w:sz w:val="24"/>
          <w:szCs w:val="24"/>
        </w:rPr>
        <w:t>(Aging Process).”</w:t>
      </w:r>
      <w:r w:rsidRPr="00D47E2D">
        <w:rPr>
          <w:rFonts w:ascii="Times New Roman" w:hAnsi="Times New Roman"/>
          <w:sz w:val="24"/>
          <w:szCs w:val="24"/>
        </w:rPr>
        <w:t xml:space="preserve"> </w:t>
      </w:r>
      <w:r w:rsidRPr="00D47E2D">
        <w:rPr>
          <w:rFonts w:ascii="Times New Roman" w:hAnsi="Times New Roman"/>
          <w:i/>
          <w:sz w:val="24"/>
          <w:szCs w:val="24"/>
        </w:rPr>
        <w:t>Jurnal Keperawatan.</w:t>
      </w:r>
      <w:r w:rsidRPr="00D47E2D">
        <w:rPr>
          <w:rFonts w:ascii="Times New Roman" w:hAnsi="Times New Roman"/>
          <w:sz w:val="24"/>
          <w:szCs w:val="24"/>
        </w:rPr>
        <w:t xml:space="preserve"> Vol. 1 No 2.</w:t>
      </w:r>
      <w:r w:rsidRPr="00D47E2D">
        <w:rPr>
          <w:rFonts w:ascii="Times New Roman" w:hAnsi="Times New Roman"/>
          <w:i/>
          <w:sz w:val="24"/>
          <w:szCs w:val="24"/>
        </w:rPr>
        <w:t xml:space="preserve"> </w:t>
      </w:r>
      <w:r w:rsidRPr="00D47E2D">
        <w:rPr>
          <w:rFonts w:ascii="Times New Roman" w:hAnsi="Times New Roman"/>
          <w:sz w:val="24"/>
          <w:szCs w:val="24"/>
        </w:rPr>
        <w:t xml:space="preserve">Karanganyar: AKPER 17 Karanganyar. </w:t>
      </w:r>
    </w:p>
    <w:p w:rsidR="00601DA8" w:rsidRDefault="00601DA8" w:rsidP="00E136D3">
      <w:pPr>
        <w:spacing w:after="0" w:line="240" w:lineRule="auto"/>
        <w:ind w:left="709" w:hanging="709"/>
        <w:jc w:val="both"/>
        <w:rPr>
          <w:rFonts w:ascii="Times New Roman" w:hAnsi="Times New Roman"/>
          <w:sz w:val="24"/>
          <w:szCs w:val="24"/>
        </w:rPr>
      </w:pPr>
      <w:r w:rsidRPr="00E90A83">
        <w:rPr>
          <w:rFonts w:ascii="Times New Roman" w:hAnsi="Times New Roman"/>
          <w:sz w:val="24"/>
          <w:szCs w:val="24"/>
        </w:rPr>
        <w:t>UU No. 13 tahun 1998 tentang Kesejahteraan Lansia</w:t>
      </w:r>
      <w:r w:rsidRPr="005114BA">
        <w:rPr>
          <w:rFonts w:ascii="Times New Roman" w:hAnsi="Times New Roman"/>
          <w:sz w:val="24"/>
          <w:szCs w:val="24"/>
        </w:rPr>
        <w:t xml:space="preserve"> </w:t>
      </w:r>
    </w:p>
    <w:p w:rsidR="00601DA8" w:rsidRDefault="00D167FB" w:rsidP="00601DA8">
      <w:pPr>
        <w:spacing w:after="0" w:line="240" w:lineRule="auto"/>
        <w:ind w:left="709" w:hanging="709"/>
        <w:jc w:val="both"/>
        <w:rPr>
          <w:rFonts w:ascii="Times New Roman" w:hAnsi="Times New Roman"/>
          <w:sz w:val="24"/>
          <w:szCs w:val="24"/>
        </w:rPr>
      </w:pPr>
      <w:r w:rsidRPr="005114BA">
        <w:rPr>
          <w:rFonts w:ascii="Times New Roman" w:hAnsi="Times New Roman"/>
          <w:sz w:val="24"/>
          <w:szCs w:val="24"/>
        </w:rPr>
        <w:t xml:space="preserve">Yulianti, D. R. (2015). </w:t>
      </w:r>
      <w:r w:rsidRPr="005114BA">
        <w:rPr>
          <w:rFonts w:ascii="Times New Roman" w:hAnsi="Times New Roman"/>
          <w:i/>
          <w:iCs/>
          <w:sz w:val="24"/>
          <w:szCs w:val="24"/>
        </w:rPr>
        <w:t>Hubungan Dukungan Keluarga dengan Kualitas Hidup Lansia di Desa Pogungrejo Porworejo</w:t>
      </w:r>
      <w:r w:rsidRPr="005114BA">
        <w:rPr>
          <w:rFonts w:ascii="Times New Roman" w:hAnsi="Times New Roman"/>
          <w:sz w:val="24"/>
          <w:szCs w:val="24"/>
        </w:rPr>
        <w:t xml:space="preserve"> (Doctoral dissertation, STIKES'Aisyiyah Yogyakarta).</w:t>
      </w:r>
    </w:p>
    <w:p w:rsidR="00D167FB" w:rsidRPr="007943CD" w:rsidRDefault="00D167FB" w:rsidP="00E136D3">
      <w:pPr>
        <w:spacing w:after="0" w:line="240" w:lineRule="auto"/>
        <w:jc w:val="both"/>
        <w:rPr>
          <w:rFonts w:ascii="Times New Roman" w:hAnsi="Times New Roman"/>
          <w:b/>
          <w:sz w:val="24"/>
          <w:szCs w:val="24"/>
        </w:rPr>
      </w:pPr>
    </w:p>
    <w:sectPr w:rsidR="00D167FB" w:rsidRPr="007943CD" w:rsidSect="00075F5D">
      <w:type w:val="continuous"/>
      <w:pgSz w:w="11906" w:h="16838"/>
      <w:pgMar w:top="1440" w:right="1440" w:bottom="1440" w:left="1440" w:header="708" w:footer="708" w:gutter="0"/>
      <w:cols w:num="2"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832BA6"/>
    <w:multiLevelType w:val="hybridMultilevel"/>
    <w:tmpl w:val="6122C9A4"/>
    <w:lvl w:ilvl="0" w:tplc="4D763170">
      <w:start w:val="1"/>
      <w:numFmt w:val="decimal"/>
      <w:lvlText w:val="%1."/>
      <w:lvlJc w:val="left"/>
      <w:pPr>
        <w:ind w:left="1146" w:hanging="360"/>
      </w:pPr>
      <w:rPr>
        <w:b/>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
    <w:nsid w:val="57151702"/>
    <w:multiLevelType w:val="hybridMultilevel"/>
    <w:tmpl w:val="CB1697E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75A02"/>
    <w:rsid w:val="000174A9"/>
    <w:rsid w:val="000634DB"/>
    <w:rsid w:val="00067813"/>
    <w:rsid w:val="00075F5D"/>
    <w:rsid w:val="0009191E"/>
    <w:rsid w:val="000B2EF0"/>
    <w:rsid w:val="001423B1"/>
    <w:rsid w:val="001C50C8"/>
    <w:rsid w:val="001E189E"/>
    <w:rsid w:val="00203FDD"/>
    <w:rsid w:val="00225DA9"/>
    <w:rsid w:val="002664F7"/>
    <w:rsid w:val="00317BAE"/>
    <w:rsid w:val="00325DCB"/>
    <w:rsid w:val="00351113"/>
    <w:rsid w:val="003641ED"/>
    <w:rsid w:val="00375476"/>
    <w:rsid w:val="00391C0F"/>
    <w:rsid w:val="003B1229"/>
    <w:rsid w:val="003C1A0B"/>
    <w:rsid w:val="003F5164"/>
    <w:rsid w:val="00402C02"/>
    <w:rsid w:val="004077B4"/>
    <w:rsid w:val="00412512"/>
    <w:rsid w:val="004340FD"/>
    <w:rsid w:val="00467246"/>
    <w:rsid w:val="00471E36"/>
    <w:rsid w:val="004749D4"/>
    <w:rsid w:val="00475A02"/>
    <w:rsid w:val="004A7895"/>
    <w:rsid w:val="004B14A5"/>
    <w:rsid w:val="004D3DCF"/>
    <w:rsid w:val="00530000"/>
    <w:rsid w:val="00545545"/>
    <w:rsid w:val="0057403E"/>
    <w:rsid w:val="0057427B"/>
    <w:rsid w:val="00574CF1"/>
    <w:rsid w:val="005B13E9"/>
    <w:rsid w:val="005F2D4B"/>
    <w:rsid w:val="00601DA8"/>
    <w:rsid w:val="006143A3"/>
    <w:rsid w:val="00642C8C"/>
    <w:rsid w:val="006535FB"/>
    <w:rsid w:val="006612AF"/>
    <w:rsid w:val="00662880"/>
    <w:rsid w:val="006B19B7"/>
    <w:rsid w:val="006F104C"/>
    <w:rsid w:val="006F60B5"/>
    <w:rsid w:val="00736106"/>
    <w:rsid w:val="00755AE9"/>
    <w:rsid w:val="00757BE4"/>
    <w:rsid w:val="007621D5"/>
    <w:rsid w:val="007943CD"/>
    <w:rsid w:val="007C54ED"/>
    <w:rsid w:val="007E3F1E"/>
    <w:rsid w:val="007F7742"/>
    <w:rsid w:val="00806F4B"/>
    <w:rsid w:val="00843CDE"/>
    <w:rsid w:val="00883486"/>
    <w:rsid w:val="008E057F"/>
    <w:rsid w:val="008E2983"/>
    <w:rsid w:val="009245EC"/>
    <w:rsid w:val="00961D57"/>
    <w:rsid w:val="00990229"/>
    <w:rsid w:val="009E3017"/>
    <w:rsid w:val="00A0765C"/>
    <w:rsid w:val="00A5553D"/>
    <w:rsid w:val="00A67C91"/>
    <w:rsid w:val="00A75FA0"/>
    <w:rsid w:val="00AA15D7"/>
    <w:rsid w:val="00AE3AF5"/>
    <w:rsid w:val="00AF6EC7"/>
    <w:rsid w:val="00B35687"/>
    <w:rsid w:val="00B64681"/>
    <w:rsid w:val="00B64ABB"/>
    <w:rsid w:val="00BA797B"/>
    <w:rsid w:val="00BC02B8"/>
    <w:rsid w:val="00BC78F4"/>
    <w:rsid w:val="00C02B56"/>
    <w:rsid w:val="00C162B5"/>
    <w:rsid w:val="00C2562A"/>
    <w:rsid w:val="00CD192D"/>
    <w:rsid w:val="00D167FB"/>
    <w:rsid w:val="00D34714"/>
    <w:rsid w:val="00D4346B"/>
    <w:rsid w:val="00D5186A"/>
    <w:rsid w:val="00D77748"/>
    <w:rsid w:val="00DE07BD"/>
    <w:rsid w:val="00DE0BE0"/>
    <w:rsid w:val="00E136D3"/>
    <w:rsid w:val="00E338A7"/>
    <w:rsid w:val="00E447F5"/>
    <w:rsid w:val="00E67A81"/>
    <w:rsid w:val="00E90A83"/>
    <w:rsid w:val="00EA7555"/>
    <w:rsid w:val="00EC7A16"/>
    <w:rsid w:val="00ED3144"/>
    <w:rsid w:val="00F0702E"/>
    <w:rsid w:val="00F26657"/>
    <w:rsid w:val="00F439E0"/>
    <w:rsid w:val="00F524D3"/>
    <w:rsid w:val="00F52977"/>
    <w:rsid w:val="00F62A83"/>
    <w:rsid w:val="00F737E5"/>
    <w:rsid w:val="00F80563"/>
    <w:rsid w:val="00FB7789"/>
    <w:rsid w:val="00FD4F7C"/>
    <w:rsid w:val="00FF4917"/>
    <w:rsid w:val="00FF5E87"/>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5F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4CF1"/>
    <w:rPr>
      <w:color w:val="0000FF" w:themeColor="hyperlink"/>
      <w:u w:val="single"/>
    </w:rPr>
  </w:style>
  <w:style w:type="paragraph" w:styleId="ListParagraph">
    <w:name w:val="List Paragraph"/>
    <w:aliases w:val="Body of text"/>
    <w:basedOn w:val="Normal"/>
    <w:link w:val="ListParagraphChar"/>
    <w:uiPriority w:val="34"/>
    <w:qFormat/>
    <w:rsid w:val="00225DA9"/>
    <w:pPr>
      <w:ind w:left="720"/>
      <w:contextualSpacing/>
    </w:pPr>
  </w:style>
  <w:style w:type="character" w:customStyle="1" w:styleId="ListParagraphChar">
    <w:name w:val="List Paragraph Char"/>
    <w:aliases w:val="Body of text Char"/>
    <w:basedOn w:val="DefaultParagraphFont"/>
    <w:link w:val="ListParagraph"/>
    <w:uiPriority w:val="34"/>
    <w:locked/>
    <w:rsid w:val="00642C8C"/>
    <w:rPr>
      <w:rFonts w:ascii="Calibri" w:eastAsia="Calibri" w:hAnsi="Calibri" w:cs="Times New Roman"/>
    </w:rPr>
  </w:style>
  <w:style w:type="paragraph" w:customStyle="1" w:styleId="Default">
    <w:name w:val="Default"/>
    <w:rsid w:val="007943CD"/>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fdil@konselor.org" TargetMode="External"/><Relationship Id="rId3" Type="http://schemas.openxmlformats.org/officeDocument/2006/relationships/styles" Target="styles.xml"/><Relationship Id="rId7" Type="http://schemas.openxmlformats.org/officeDocument/2006/relationships/hyperlink" Target="mailto:Yulidaribrahim@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ona@konselor.or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2876B-8931-44F6-8768-08E66531A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7</Pages>
  <Words>3166</Words>
  <Characters>18052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S U S</dc:creator>
  <cp:lastModifiedBy>A S U S</cp:lastModifiedBy>
  <cp:revision>107</cp:revision>
  <dcterms:created xsi:type="dcterms:W3CDTF">2017-01-30T03:05:00Z</dcterms:created>
  <dcterms:modified xsi:type="dcterms:W3CDTF">2017-01-30T06:04:00Z</dcterms:modified>
</cp:coreProperties>
</file>